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84" w:rsidRPr="002C3A84" w:rsidRDefault="002C3A84" w:rsidP="002C3A84">
      <w:pPr>
        <w:spacing w:after="51" w:line="240" w:lineRule="auto"/>
        <w:ind w:right="3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3A84" w:rsidRPr="00636F54" w:rsidRDefault="002C3A84" w:rsidP="002C3A84">
      <w:pPr>
        <w:spacing w:after="49" w:line="243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3A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Экспертная карта оценки профессионального роста молодого специалиста </w:t>
      </w:r>
      <w:r w:rsidR="00636F5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Марковской Светланы Валерьевны, учителя – логопеда,                                        МБДОУ «ЦРР» с. Яковлевки за 2021 год</w:t>
      </w:r>
    </w:p>
    <w:p w:rsidR="002C3A84" w:rsidRPr="002C3A84" w:rsidRDefault="002C3A84" w:rsidP="002C3A84">
      <w:pPr>
        <w:spacing w:after="5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816" w:type="dxa"/>
        <w:tblInd w:w="-108" w:type="dxa"/>
        <w:tblCellMar>
          <w:left w:w="108" w:type="dxa"/>
          <w:right w:w="89" w:type="dxa"/>
        </w:tblCellMar>
        <w:tblLook w:val="04A0"/>
      </w:tblPr>
      <w:tblGrid>
        <w:gridCol w:w="491"/>
        <w:gridCol w:w="5821"/>
        <w:gridCol w:w="1842"/>
        <w:gridCol w:w="1662"/>
      </w:tblGrid>
      <w:tr w:rsidR="002C3A84" w:rsidRPr="002C3A84" w:rsidTr="00636F54">
        <w:trPr>
          <w:trHeight w:val="69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ind w:left="584" w:right="5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Теоретические знания и профессиональные умения педагога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A84" w:rsidRPr="00636F5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C3A84" w:rsidRPr="002C3A84" w:rsidTr="00636F54">
        <w:trPr>
          <w:trHeight w:val="218"/>
        </w:trPr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636F54" w:rsidRDefault="00636F54" w:rsidP="002C3A84">
            <w:pPr>
              <w:spacing w:line="276" w:lineRule="auto"/>
              <w:ind w:left="12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="00514E13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полугодие</w:t>
            </w:r>
            <w:r w:rsidR="00514E13">
              <w:rPr>
                <w:rFonts w:ascii="Times New Roman" w:hAnsi="Times New Roman" w:cs="Times New Roman"/>
                <w:color w:val="000000"/>
                <w:sz w:val="24"/>
              </w:rPr>
              <w:t xml:space="preserve"> Май 2021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A84" w:rsidRDefault="00636F54" w:rsidP="0063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полугодие</w:t>
            </w:r>
          </w:p>
          <w:p w:rsidR="00514E13" w:rsidRPr="00514E13" w:rsidRDefault="00514E13" w:rsidP="00636F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Декабрь 2021</w:t>
            </w:r>
          </w:p>
        </w:tc>
      </w:tr>
      <w:tr w:rsidR="002C3A84" w:rsidRPr="002C3A84" w:rsidTr="00636F54">
        <w:trPr>
          <w:trHeight w:val="28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Умение анализировать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400E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  <w:tr w:rsidR="002C3A84" w:rsidRPr="002C3A84" w:rsidTr="00636F54">
        <w:trPr>
          <w:trHeight w:val="28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методики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400E5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  <w:tr w:rsidR="002C3A84" w:rsidRPr="002C3A84" w:rsidTr="00636F54">
        <w:trPr>
          <w:trHeight w:val="83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детской возрастной   психологии и умение использовать психологические методы, приемы, процедуры, нормы в своей профессиональной деятельности.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  <w:tr w:rsidR="002C3A84" w:rsidRPr="002C3A84" w:rsidTr="00636F54">
        <w:trPr>
          <w:trHeight w:val="5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психологии детского общения, психологии творчества. Умение стимулировать детскую активность.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  <w:tr w:rsidR="002C3A84" w:rsidRPr="002C3A84" w:rsidTr="00636F54">
        <w:trPr>
          <w:trHeight w:val="56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ind w:right="147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Поиск разнообразных форм организации познавательной деятельности воспитанников.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  <w:tr w:rsidR="002C3A84" w:rsidRPr="002C3A84" w:rsidTr="00636F54">
        <w:trPr>
          <w:trHeight w:val="56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Владение и использование различных форм занятий, традиционных и нетрадиционных.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</w:tr>
      <w:tr w:rsidR="002C3A84" w:rsidRPr="002C3A84" w:rsidTr="00636F54">
        <w:trPr>
          <w:trHeight w:val="56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Умение увлечь детей, организовать их индивидуальную и коллективную успешную деятельность.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9A37F0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  <w:tr w:rsidR="002C3A84" w:rsidRPr="002C3A84" w:rsidTr="00636F54">
        <w:trPr>
          <w:trHeight w:val="56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ind w:right="19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Знание и использование в своей работе современных образовательных технологий.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  <w:tr w:rsidR="002C3A84" w:rsidRPr="002C3A84" w:rsidTr="00636F54">
        <w:trPr>
          <w:trHeight w:val="28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2C3A84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A84">
              <w:rPr>
                <w:rFonts w:ascii="Times New Roman" w:hAnsi="Times New Roman" w:cs="Times New Roman"/>
                <w:color w:val="000000"/>
                <w:sz w:val="24"/>
              </w:rPr>
              <w:t xml:space="preserve">Рациональное использование в своей работе наглядности.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400E5A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84" w:rsidRPr="002C3A84" w:rsidRDefault="00514E13" w:rsidP="002C3A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</w:p>
        </w:tc>
      </w:tr>
    </w:tbl>
    <w:p w:rsidR="002C3A84" w:rsidRPr="002C3A84" w:rsidRDefault="002C3A84" w:rsidP="002C3A84">
      <w:pPr>
        <w:spacing w:after="3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3A84" w:rsidRPr="002C3A84" w:rsidRDefault="002C3A84" w:rsidP="002C3A84">
      <w:pPr>
        <w:spacing w:after="48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p w:rsidR="002C3A84" w:rsidRPr="002C3A84" w:rsidRDefault="002C3A84" w:rsidP="002C3A84">
      <w:pPr>
        <w:spacing w:after="40" w:line="237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3A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Оценивание осуществляется по уровням: </w:t>
      </w:r>
    </w:p>
    <w:p w:rsidR="002C3A84" w:rsidRPr="002C3A84" w:rsidRDefault="002C3A84" w:rsidP="002C3A84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3A84" w:rsidRPr="002C3A84" w:rsidRDefault="002C3A84" w:rsidP="002C3A84">
      <w:pPr>
        <w:spacing w:after="34" w:line="228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3A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*-</w:t>
      </w:r>
      <w:r w:rsidRPr="002C3A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недостаточно </w:t>
      </w:r>
    </w:p>
    <w:p w:rsidR="002C3A84" w:rsidRPr="002C3A84" w:rsidRDefault="002C3A84" w:rsidP="002C3A84">
      <w:pPr>
        <w:spacing w:after="34" w:line="228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3A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**-</w:t>
      </w:r>
      <w:r w:rsidRPr="002C3A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достаточно</w:t>
      </w:r>
    </w:p>
    <w:p w:rsidR="002C3A84" w:rsidRPr="002C3A84" w:rsidRDefault="002C3A84" w:rsidP="002C3A84">
      <w:pPr>
        <w:spacing w:after="34" w:line="228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3A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***-</w:t>
      </w:r>
      <w:r w:rsidRPr="002C3A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ярко выражено</w:t>
      </w:r>
    </w:p>
    <w:p w:rsidR="002C3A84" w:rsidRPr="002C3A84" w:rsidRDefault="002C3A84" w:rsidP="002C3A84">
      <w:pPr>
        <w:spacing w:after="3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36F54" w:rsidRPr="00636F54" w:rsidRDefault="00636F54" w:rsidP="00636F54">
      <w:pPr>
        <w:spacing w:after="1" w:line="234" w:lineRule="auto"/>
        <w:ind w:right="31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514E1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Заполняется в МБДОУ «ЦРР» с. Яковлевки </w:t>
      </w:r>
      <w:r w:rsidRPr="002C3A8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педагогом - наставником в I и II полугодиях (декабрь, май) учебного года (по итогам посещения непрерывной образовательной деятельности) </w:t>
      </w:r>
    </w:p>
    <w:p w:rsidR="00636F54" w:rsidRPr="002C3A84" w:rsidRDefault="00636F54" w:rsidP="00636F54">
      <w:pPr>
        <w:spacing w:after="1" w:line="234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3A8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Ответственные </w:t>
      </w:r>
      <w:r w:rsidRPr="002C3A8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- педаго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ги-наставники, администрация </w:t>
      </w:r>
      <w:r w:rsidR="00514E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МБДОУ «ЦРР» с. Яковлевки</w:t>
      </w:r>
      <w:proofErr w:type="gramStart"/>
      <w:r w:rsidR="00514E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="00514E13" w:rsidRPr="002C3A8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2C3A8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.</w:t>
      </w:r>
      <w:proofErr w:type="gramEnd"/>
      <w:r w:rsidRPr="002C3A8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2C3A84" w:rsidRPr="002C3A84" w:rsidRDefault="002C3A84" w:rsidP="002C3A84">
      <w:pPr>
        <w:spacing w:after="3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3A84" w:rsidRPr="002C3A84" w:rsidRDefault="002C3A84" w:rsidP="002C3A84">
      <w:pPr>
        <w:spacing w:after="3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F784A" w:rsidRDefault="002F784A"/>
    <w:sectPr w:rsidR="002F784A" w:rsidSect="0061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A84"/>
    <w:rsid w:val="002C3A84"/>
    <w:rsid w:val="002F784A"/>
    <w:rsid w:val="00400E5A"/>
    <w:rsid w:val="00514E13"/>
    <w:rsid w:val="00615CC9"/>
    <w:rsid w:val="00636F54"/>
    <w:rsid w:val="009A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3A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DS</cp:lastModifiedBy>
  <cp:revision>3</cp:revision>
  <dcterms:created xsi:type="dcterms:W3CDTF">2021-12-20T10:19:00Z</dcterms:created>
  <dcterms:modified xsi:type="dcterms:W3CDTF">2021-12-21T04:13:00Z</dcterms:modified>
</cp:coreProperties>
</file>