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E" w:rsidRPr="004E02BF" w:rsidRDefault="008022CE" w:rsidP="008022CE">
      <w:pPr>
        <w:pStyle w:val="a5"/>
        <w:spacing w:before="62"/>
        <w:ind w:left="729" w:right="890"/>
        <w:jc w:val="center"/>
        <w:rPr>
          <w:b w:val="0"/>
        </w:rPr>
      </w:pPr>
      <w:r w:rsidRPr="004E02BF">
        <w:rPr>
          <w:b w:val="0"/>
        </w:rPr>
        <w:t>Яковлевский муниципальный округ</w:t>
      </w:r>
    </w:p>
    <w:p w:rsidR="008022CE" w:rsidRPr="004E02BF" w:rsidRDefault="008022CE" w:rsidP="008022CE">
      <w:pPr>
        <w:pStyle w:val="a5"/>
        <w:spacing w:before="62"/>
        <w:ind w:left="729"/>
        <w:jc w:val="center"/>
        <w:rPr>
          <w:b w:val="0"/>
        </w:rPr>
      </w:pPr>
      <w:r w:rsidRPr="004E02BF">
        <w:rPr>
          <w:b w:val="0"/>
        </w:rPr>
        <w:t xml:space="preserve">Муниципальное бюджетное дошкольное образовательное </w:t>
      </w:r>
      <w:r>
        <w:rPr>
          <w:b w:val="0"/>
        </w:rPr>
        <w:t>уч</w:t>
      </w:r>
      <w:r w:rsidRPr="004E02BF">
        <w:rPr>
          <w:b w:val="0"/>
          <w:spacing w:val="-2"/>
        </w:rPr>
        <w:t>реждение</w:t>
      </w:r>
    </w:p>
    <w:p w:rsidR="008022CE" w:rsidRPr="004E02BF" w:rsidRDefault="008022CE" w:rsidP="008022CE">
      <w:pPr>
        <w:pStyle w:val="a5"/>
        <w:ind w:left="729" w:right="887"/>
        <w:jc w:val="center"/>
        <w:rPr>
          <w:b w:val="0"/>
        </w:rPr>
      </w:pPr>
      <w:r w:rsidRPr="004E02BF">
        <w:rPr>
          <w:b w:val="0"/>
        </w:rPr>
        <w:t xml:space="preserve">«Центр развития ребенка – детский сад </w:t>
      </w:r>
      <w:proofErr w:type="gramStart"/>
      <w:r w:rsidRPr="004E02BF">
        <w:rPr>
          <w:b w:val="0"/>
        </w:rPr>
        <w:t>с</w:t>
      </w:r>
      <w:proofErr w:type="gramEnd"/>
      <w:r w:rsidRPr="004E02BF">
        <w:rPr>
          <w:b w:val="0"/>
        </w:rPr>
        <w:t>. Яковлевка</w:t>
      </w:r>
      <w:r w:rsidRPr="004E02BF">
        <w:rPr>
          <w:b w:val="0"/>
          <w:spacing w:val="-2"/>
        </w:rPr>
        <w:t>»</w:t>
      </w:r>
    </w:p>
    <w:p w:rsidR="008022CE" w:rsidRDefault="008022CE" w:rsidP="008022CE">
      <w:pPr>
        <w:pStyle w:val="a3"/>
        <w:rPr>
          <w:spacing w:val="-2"/>
        </w:rPr>
      </w:pPr>
    </w:p>
    <w:p w:rsidR="008022CE" w:rsidRDefault="008022CE" w:rsidP="008022CE">
      <w:pPr>
        <w:pStyle w:val="a3"/>
        <w:rPr>
          <w:spacing w:val="-2"/>
        </w:rPr>
      </w:pPr>
    </w:p>
    <w:p w:rsidR="008022CE" w:rsidRDefault="008022CE" w:rsidP="008022CE">
      <w:pPr>
        <w:pStyle w:val="a3"/>
        <w:rPr>
          <w:spacing w:val="-2"/>
        </w:rPr>
      </w:pPr>
    </w:p>
    <w:p w:rsidR="008022CE" w:rsidRDefault="008022CE" w:rsidP="008022CE">
      <w:pPr>
        <w:pStyle w:val="a3"/>
        <w:rPr>
          <w:spacing w:val="-2"/>
        </w:rPr>
      </w:pPr>
    </w:p>
    <w:p w:rsidR="008022CE" w:rsidRDefault="008022CE" w:rsidP="008022CE">
      <w:pPr>
        <w:pStyle w:val="a3"/>
        <w:rPr>
          <w:spacing w:val="-2"/>
        </w:rPr>
      </w:pPr>
    </w:p>
    <w:p w:rsidR="008022CE" w:rsidRPr="008022CE" w:rsidRDefault="008022CE" w:rsidP="008022CE">
      <w:pPr>
        <w:pStyle w:val="a3"/>
        <w:rPr>
          <w:sz w:val="48"/>
          <w:szCs w:val="48"/>
        </w:rPr>
      </w:pPr>
      <w:r w:rsidRPr="008022CE">
        <w:rPr>
          <w:spacing w:val="-2"/>
          <w:sz w:val="48"/>
          <w:szCs w:val="48"/>
        </w:rPr>
        <w:t>Журнал</w:t>
      </w:r>
    </w:p>
    <w:p w:rsidR="008022CE" w:rsidRDefault="008022CE" w:rsidP="008022CE">
      <w:pPr>
        <w:pStyle w:val="a5"/>
        <w:spacing w:before="161"/>
        <w:jc w:val="center"/>
        <w:rPr>
          <w:b w:val="0"/>
          <w:sz w:val="48"/>
          <w:szCs w:val="48"/>
        </w:rPr>
      </w:pPr>
      <w:r w:rsidRPr="008022CE">
        <w:rPr>
          <w:b w:val="0"/>
          <w:sz w:val="48"/>
          <w:szCs w:val="48"/>
        </w:rPr>
        <w:t xml:space="preserve">учета работы консультационного центра МБДОУ« ЦРР </w:t>
      </w:r>
      <w:proofErr w:type="gramStart"/>
      <w:r w:rsidRPr="008022CE">
        <w:rPr>
          <w:b w:val="0"/>
          <w:sz w:val="48"/>
          <w:szCs w:val="48"/>
        </w:rPr>
        <w:t>с</w:t>
      </w:r>
      <w:proofErr w:type="gramEnd"/>
      <w:r w:rsidRPr="008022CE">
        <w:rPr>
          <w:b w:val="0"/>
          <w:sz w:val="48"/>
          <w:szCs w:val="48"/>
        </w:rPr>
        <w:t xml:space="preserve">. Яковлевка» </w:t>
      </w:r>
    </w:p>
    <w:p w:rsidR="008022CE" w:rsidRPr="008022CE" w:rsidRDefault="008022CE" w:rsidP="008022CE">
      <w:pPr>
        <w:pStyle w:val="a5"/>
        <w:spacing w:before="161"/>
        <w:jc w:val="center"/>
        <w:rPr>
          <w:sz w:val="48"/>
          <w:szCs w:val="48"/>
        </w:rPr>
      </w:pPr>
      <w:r w:rsidRPr="008022CE">
        <w:rPr>
          <w:b w:val="0"/>
          <w:sz w:val="48"/>
          <w:szCs w:val="48"/>
        </w:rPr>
        <w:t>на 2024 – 2025 учебный год</w:t>
      </w:r>
    </w:p>
    <w:p w:rsidR="008022CE" w:rsidRDefault="008022CE" w:rsidP="008022CE">
      <w:pPr>
        <w:pStyle w:val="a5"/>
        <w:spacing w:line="316" w:lineRule="auto"/>
        <w:ind w:left="3737" w:right="1075" w:hanging="1371"/>
        <w:jc w:val="center"/>
      </w:pPr>
    </w:p>
    <w:p w:rsidR="008022CE" w:rsidRDefault="008022CE" w:rsidP="008022CE">
      <w:pPr>
        <w:pStyle w:val="a5"/>
        <w:spacing w:line="316" w:lineRule="auto"/>
        <w:ind w:left="3737" w:right="1075" w:hanging="1371"/>
        <w:jc w:val="center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2268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spacing w:line="316" w:lineRule="auto"/>
        <w:ind w:left="3737" w:right="1075" w:hanging="1371"/>
      </w:pPr>
    </w:p>
    <w:p w:rsidR="008022CE" w:rsidRDefault="008022CE" w:rsidP="008022CE">
      <w:pPr>
        <w:pStyle w:val="a5"/>
        <w:tabs>
          <w:tab w:val="left" w:pos="8647"/>
        </w:tabs>
        <w:spacing w:line="316" w:lineRule="auto"/>
        <w:ind w:right="-142"/>
      </w:pPr>
      <w:r>
        <w:t xml:space="preserve">Журнал учета работы консультационного центра МБДОУ «ЦРР </w:t>
      </w:r>
      <w:proofErr w:type="gramStart"/>
      <w:r>
        <w:t>с</w:t>
      </w:r>
      <w:proofErr w:type="gramEnd"/>
      <w:r>
        <w:t>. Яковлевка»</w:t>
      </w:r>
    </w:p>
    <w:p w:rsidR="008022CE" w:rsidRDefault="008022CE" w:rsidP="008022CE">
      <w:pPr>
        <w:pStyle w:val="a5"/>
        <w:tabs>
          <w:tab w:val="left" w:pos="5516"/>
          <w:tab w:val="left" w:pos="7056"/>
        </w:tabs>
        <w:spacing w:before="196"/>
        <w:ind w:left="3819"/>
        <w:rPr>
          <w:spacing w:val="-5"/>
        </w:rPr>
      </w:pP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</w:r>
      <w:r>
        <w:rPr>
          <w:spacing w:val="-5"/>
        </w:rPr>
        <w:softHyphen/>
        <w:t xml:space="preserve">на 20_    - 20_ </w:t>
      </w:r>
      <w:r>
        <w:t xml:space="preserve">учебный </w:t>
      </w:r>
      <w:r>
        <w:rPr>
          <w:spacing w:val="-5"/>
        </w:rPr>
        <w:t>год</w:t>
      </w:r>
    </w:p>
    <w:tbl>
      <w:tblPr>
        <w:tblStyle w:val="TableNormal"/>
        <w:tblpPr w:leftFromText="180" w:rightFromText="180" w:vertAnchor="text" w:horzAnchor="margin" w:tblpXSpec="center" w:tblpY="286"/>
        <w:tblW w:w="10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702"/>
        <w:gridCol w:w="3118"/>
        <w:gridCol w:w="2838"/>
        <w:gridCol w:w="2401"/>
      </w:tblGrid>
      <w:tr w:rsidR="008022CE" w:rsidTr="008022CE">
        <w:trPr>
          <w:trHeight w:val="880"/>
        </w:trPr>
        <w:tc>
          <w:tcPr>
            <w:tcW w:w="566" w:type="dxa"/>
          </w:tcPr>
          <w:p w:rsidR="008022CE" w:rsidRDefault="008022CE" w:rsidP="008022CE">
            <w:pPr>
              <w:pStyle w:val="TableParagraph"/>
              <w:spacing w:before="159" w:line="247" w:lineRule="auto"/>
              <w:ind w:left="110" w:right="9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1702" w:type="dxa"/>
          </w:tcPr>
          <w:p w:rsidR="008022CE" w:rsidRDefault="008022CE" w:rsidP="008022CE">
            <w:pPr>
              <w:pStyle w:val="TableParagraph"/>
              <w:spacing w:before="6"/>
              <w:ind w:left="74" w:right="72" w:firstLine="1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, время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консультации</w:t>
            </w:r>
            <w:proofErr w:type="spellEnd"/>
          </w:p>
        </w:tc>
        <w:tc>
          <w:tcPr>
            <w:tcW w:w="3118" w:type="dxa"/>
          </w:tcPr>
          <w:p w:rsidR="008022CE" w:rsidRDefault="008022CE" w:rsidP="008022CE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8022CE" w:rsidRDefault="008022CE" w:rsidP="008022C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консультации</w:t>
            </w:r>
            <w:proofErr w:type="spellEnd"/>
          </w:p>
        </w:tc>
        <w:tc>
          <w:tcPr>
            <w:tcW w:w="2838" w:type="dxa"/>
          </w:tcPr>
          <w:p w:rsidR="008022CE" w:rsidRDefault="008022CE" w:rsidP="008022CE">
            <w:pPr>
              <w:pStyle w:val="TableParagraph"/>
              <w:spacing w:before="164"/>
              <w:ind w:left="833" w:right="307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spellStart"/>
            <w:r>
              <w:rPr>
                <w:b/>
                <w:sz w:val="24"/>
              </w:rPr>
              <w:t>консультанта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2401" w:type="dxa"/>
          </w:tcPr>
          <w:p w:rsidR="008022CE" w:rsidRDefault="008022CE" w:rsidP="008022CE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8022CE" w:rsidRDefault="008022CE" w:rsidP="008022CE">
            <w:pPr>
              <w:pStyle w:val="TableParagraph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Рекомендации</w:t>
            </w:r>
            <w:proofErr w:type="spellEnd"/>
          </w:p>
        </w:tc>
      </w:tr>
      <w:tr w:rsidR="008022CE" w:rsidTr="008022CE">
        <w:trPr>
          <w:trHeight w:val="325"/>
        </w:trPr>
        <w:tc>
          <w:tcPr>
            <w:tcW w:w="566" w:type="dxa"/>
            <w:tcBorders>
              <w:bottom w:val="single" w:sz="4" w:space="0" w:color="000000"/>
            </w:tcBorders>
          </w:tcPr>
          <w:p w:rsidR="008022CE" w:rsidRDefault="008022CE" w:rsidP="008022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022CE" w:rsidRDefault="008022CE" w:rsidP="008022C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022CE" w:rsidRDefault="008022CE" w:rsidP="008022CE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8022CE" w:rsidRDefault="008022CE" w:rsidP="008022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 w:rsidR="008022CE" w:rsidRDefault="008022CE" w:rsidP="008022C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022CE" w:rsidTr="008022CE">
        <w:trPr>
          <w:trHeight w:val="342"/>
        </w:trPr>
        <w:tc>
          <w:tcPr>
            <w:tcW w:w="566" w:type="dxa"/>
            <w:tcBorders>
              <w:top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5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4"/>
              </w:rPr>
            </w:pPr>
          </w:p>
        </w:tc>
      </w:tr>
      <w:tr w:rsidR="008022CE" w:rsidTr="008022CE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CE" w:rsidRDefault="008022CE" w:rsidP="008022CE">
            <w:pPr>
              <w:pStyle w:val="TableParagraph"/>
              <w:rPr>
                <w:sz w:val="26"/>
              </w:rPr>
            </w:pPr>
          </w:p>
        </w:tc>
      </w:tr>
    </w:tbl>
    <w:p w:rsidR="008022CE" w:rsidRDefault="008022CE" w:rsidP="008022CE">
      <w:pPr>
        <w:pStyle w:val="a5"/>
        <w:tabs>
          <w:tab w:val="left" w:pos="5516"/>
          <w:tab w:val="left" w:pos="7056"/>
        </w:tabs>
        <w:spacing w:before="196"/>
        <w:ind w:left="3819"/>
        <w:jc w:val="center"/>
      </w:pPr>
    </w:p>
    <w:p w:rsidR="00FB087E" w:rsidRDefault="00FB087E" w:rsidP="008022CE">
      <w:pPr>
        <w:ind w:left="-851" w:right="850"/>
        <w:jc w:val="center"/>
      </w:pPr>
    </w:p>
    <w:sectPr w:rsidR="00FB087E" w:rsidSect="008022C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022CE"/>
    <w:rsid w:val="008022CE"/>
    <w:rsid w:val="00FB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022CE"/>
    <w:pPr>
      <w:ind w:left="466"/>
      <w:jc w:val="center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8022CE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Body Text"/>
    <w:basedOn w:val="a"/>
    <w:link w:val="a6"/>
    <w:uiPriority w:val="1"/>
    <w:qFormat/>
    <w:rsid w:val="008022CE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022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2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2025-02-14T04:16:00Z</dcterms:created>
  <dcterms:modified xsi:type="dcterms:W3CDTF">2025-02-14T04:22:00Z</dcterms:modified>
</cp:coreProperties>
</file>