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3D" w:rsidRPr="00D7533D" w:rsidRDefault="00D7533D" w:rsidP="00D7533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7533D">
        <w:rPr>
          <w:rFonts w:ascii="Times New Roman" w:eastAsia="Times New Roman" w:hAnsi="Times New Roman" w:cs="Times New Roman"/>
          <w:b/>
          <w:bCs/>
          <w:color w:val="008080"/>
          <w:kern w:val="36"/>
          <w:sz w:val="48"/>
          <w:szCs w:val="48"/>
          <w:lang w:eastAsia="ru-RU"/>
        </w:rPr>
        <w:t>Если ребенок дразнится и ругается</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Эта проблема представляет определенную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еще больше.</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Не стоит считать, что все плохое дошкольники получают в детском саду. В реальности все без исключения ребята уже </w:t>
      </w:r>
      <w:r w:rsidRPr="00D7533D">
        <w:rPr>
          <w:rFonts w:ascii="Times New Roman" w:eastAsia="Times New Roman" w:hAnsi="Times New Roman" w:cs="Times New Roman"/>
          <w:sz w:val="24"/>
          <w:szCs w:val="24"/>
          <w:lang w:eastAsia="ru-RU"/>
        </w:rPr>
        <w:t>когда-то </w:t>
      </w:r>
      <w:r w:rsidRPr="00D7533D">
        <w:rPr>
          <w:rFonts w:ascii="Times New Roman" w:eastAsia="Times New Roman" w:hAnsi="Times New Roman" w:cs="Times New Roman"/>
          <w:color w:val="370EF0"/>
          <w:sz w:val="27"/>
          <w:szCs w:val="27"/>
          <w:lang w:eastAsia="ru-RU"/>
        </w:rPr>
        <w:t xml:space="preserve"> и </w:t>
      </w:r>
      <w:r w:rsidRPr="00D7533D">
        <w:rPr>
          <w:rFonts w:ascii="Times New Roman" w:eastAsia="Times New Roman" w:hAnsi="Times New Roman" w:cs="Times New Roman"/>
          <w:sz w:val="24"/>
          <w:szCs w:val="24"/>
          <w:lang w:eastAsia="ru-RU"/>
        </w:rPr>
        <w:t>где-то </w:t>
      </w:r>
      <w:r w:rsidRPr="00D7533D">
        <w:rPr>
          <w:rFonts w:ascii="Times New Roman" w:eastAsia="Times New Roman" w:hAnsi="Times New Roman" w:cs="Times New Roman"/>
          <w:color w:val="370EF0"/>
          <w:sz w:val="27"/>
          <w:szCs w:val="27"/>
          <w:lang w:eastAsia="ru-RU"/>
        </w:rPr>
        <w:t xml:space="preserve"> слышали эти слова раньше, просто сейчас они вошли в тот возраст, когда им интересно испытать их эффект на своем опыте. Как правило, есть два типичных периода, когда дети ругаются: от 2,5 до 3,5 лет и от 4 до 5.</w:t>
      </w:r>
    </w:p>
    <w:p w:rsidR="00D7533D" w:rsidRPr="00D7533D" w:rsidRDefault="00D7533D" w:rsidP="00D7533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7533D">
        <w:rPr>
          <w:rFonts w:ascii="Times New Roman" w:eastAsia="Times New Roman" w:hAnsi="Times New Roman" w:cs="Times New Roman"/>
          <w:b/>
          <w:bCs/>
          <w:color w:val="008080"/>
          <w:kern w:val="36"/>
          <w:sz w:val="48"/>
          <w:szCs w:val="48"/>
          <w:lang w:eastAsia="ru-RU"/>
        </w:rPr>
        <w:t>Как предотвратить проблему</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Поговорите с ребенком о значении слов, которые люди обычно используют для того, чтобы выразить отрицательные эмоции. Например: мне не нравится, я рассердился, мне неприятно, я злюсь, мне больно и т. д.</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Когда ребенок выражает свои чувства приемлемыми слонами, похвалите его: «Это просто замечательно, что ты по-человечески объяснил нам, что ты чувствуешь.</w:t>
      </w:r>
    </w:p>
    <w:p w:rsidR="00D7533D" w:rsidRPr="00D7533D" w:rsidRDefault="00D7533D" w:rsidP="00D7533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D7533D">
        <w:rPr>
          <w:rFonts w:ascii="Times New Roman" w:eastAsia="Times New Roman" w:hAnsi="Times New Roman" w:cs="Times New Roman"/>
          <w:b/>
          <w:bCs/>
          <w:color w:val="008080"/>
          <w:kern w:val="36"/>
          <w:sz w:val="48"/>
          <w:szCs w:val="48"/>
          <w:lang w:eastAsia="ru-RU"/>
        </w:rPr>
        <w:t>Как справиться с проблемой, если она уже есть</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Сначала нужно разобраться, почему малыш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выводя взрослых из терпения, обижая детей. Это может быть автоматическая реакция на обиду или злость — ребенок видит, что родители поступают именно так.</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Если ребенок ищет внимания и власти — полностью проигнорируйте его слова. Если другие люди или дети пожалуются вам на это, скажите: «Я слышала и не обратила на это внимания. Вы можете сделать так же». Не проявляйте никакого волнения или гнева, так как ребенок именно этого и добивается. Несколько минут спустя спокойно поговорите с ним о недопустимости использования таких слов.</w:t>
      </w:r>
    </w:p>
    <w:p w:rsidR="00D7533D" w:rsidRPr="00D7533D" w:rsidRDefault="00D7533D" w:rsidP="00D753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533D">
        <w:rPr>
          <w:rFonts w:ascii="Times New Roman" w:eastAsia="Times New Roman" w:hAnsi="Times New Roman" w:cs="Times New Roman"/>
          <w:color w:val="370EF0"/>
          <w:sz w:val="27"/>
          <w:szCs w:val="27"/>
          <w:lang w:eastAsia="ru-RU"/>
        </w:rPr>
        <w:t>Если ребенок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w:t>
      </w:r>
      <w:r w:rsidRPr="00D7533D">
        <w:rPr>
          <w:rFonts w:ascii="Times New Roman" w:eastAsia="Times New Roman" w:hAnsi="Times New Roman" w:cs="Times New Roman"/>
          <w:sz w:val="24"/>
          <w:szCs w:val="24"/>
          <w:lang w:eastAsia="ru-RU"/>
        </w:rPr>
        <w:t>.</w:t>
      </w:r>
    </w:p>
    <w:p w:rsidR="00742297" w:rsidRDefault="00742297"/>
    <w:sectPr w:rsidR="00742297" w:rsidSect="007422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D7533D"/>
    <w:rsid w:val="00742297"/>
    <w:rsid w:val="00D7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97"/>
  </w:style>
  <w:style w:type="paragraph" w:styleId="1">
    <w:name w:val="heading 1"/>
    <w:basedOn w:val="a"/>
    <w:link w:val="10"/>
    <w:uiPriority w:val="9"/>
    <w:qFormat/>
    <w:rsid w:val="00D75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3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5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2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2025-02-11T03:21:00Z</dcterms:created>
  <dcterms:modified xsi:type="dcterms:W3CDTF">2025-02-11T03:21:00Z</dcterms:modified>
</cp:coreProperties>
</file>