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3E" w:rsidRDefault="00433E3E" w:rsidP="00433E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3E3E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  <w:r w:rsidRPr="00433E3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ребѐнок и окружающий мир,</w:t>
      </w:r>
      <w:r>
        <w:rPr>
          <w:rFonts w:ascii="Times New Roman" w:hAnsi="Times New Roman" w:cs="Times New Roman"/>
          <w:sz w:val="28"/>
          <w:szCs w:val="28"/>
        </w:rPr>
        <w:br/>
        <w:t> формирование элементарных математических представлений.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3E3E">
        <w:rPr>
          <w:rFonts w:ascii="Times New Roman" w:hAnsi="Times New Roman" w:cs="Times New Roman"/>
          <w:b/>
          <w:sz w:val="28"/>
          <w:szCs w:val="28"/>
        </w:rPr>
        <w:t>Образовательная область «Развитие речи»</w:t>
      </w:r>
      <w:r w:rsidRPr="00433E3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развитие речи,</w:t>
      </w:r>
      <w:r>
        <w:rPr>
          <w:rFonts w:ascii="Times New Roman" w:hAnsi="Times New Roman" w:cs="Times New Roman"/>
          <w:sz w:val="28"/>
          <w:szCs w:val="28"/>
        </w:rPr>
        <w:br/>
        <w:t> ознакомление с художественной литературой,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33E3E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  <w:r w:rsidRPr="00433E3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рисование,</w:t>
      </w:r>
      <w:r>
        <w:rPr>
          <w:rFonts w:ascii="Times New Roman" w:hAnsi="Times New Roman" w:cs="Times New Roman"/>
          <w:sz w:val="28"/>
          <w:szCs w:val="28"/>
        </w:rPr>
        <w:br/>
        <w:t> лепка,</w:t>
      </w:r>
      <w:r>
        <w:rPr>
          <w:rFonts w:ascii="Times New Roman" w:hAnsi="Times New Roman" w:cs="Times New Roman"/>
          <w:sz w:val="28"/>
          <w:szCs w:val="28"/>
        </w:rPr>
        <w:br/>
        <w:t> аппликация.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33E3E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«Физическое развитие» </w:t>
      </w:r>
      <w:r w:rsidRPr="00433E3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физическая культурой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33E3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433E3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FD269D" w:rsidRDefault="00FD269D"/>
    <w:sectPr w:rsidR="00FD269D" w:rsidSect="00FD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E3E"/>
    <w:rsid w:val="00433E3E"/>
    <w:rsid w:val="00FD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2022-05-06T03:39:00Z</dcterms:created>
  <dcterms:modified xsi:type="dcterms:W3CDTF">2022-05-06T03:41:00Z</dcterms:modified>
</cp:coreProperties>
</file>