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A8" w:rsidRDefault="007E2EB2">
      <w:pPr>
        <w:pStyle w:val="Heading2"/>
        <w:spacing w:before="65"/>
        <w:ind w:left="3125" w:right="1029" w:hanging="1278"/>
        <w:rPr>
          <w:u w:val="none"/>
        </w:rPr>
      </w:pPr>
      <w:r>
        <w:rPr>
          <w:u w:val="none"/>
        </w:rPr>
        <w:t>Аннотация</w:t>
      </w:r>
      <w:r w:rsidR="006B5E81">
        <w:rPr>
          <w:u w:val="none"/>
        </w:rPr>
        <w:t xml:space="preserve"> </w:t>
      </w:r>
      <w:r>
        <w:rPr>
          <w:u w:val="none"/>
        </w:rPr>
        <w:t>к</w:t>
      </w:r>
      <w:r w:rsidR="006B5E81">
        <w:rPr>
          <w:u w:val="none"/>
        </w:rPr>
        <w:t xml:space="preserve"> </w:t>
      </w:r>
      <w:r>
        <w:rPr>
          <w:u w:val="none"/>
        </w:rPr>
        <w:t>рабочим</w:t>
      </w:r>
      <w:r w:rsidR="006B5E81">
        <w:rPr>
          <w:u w:val="none"/>
        </w:rPr>
        <w:t xml:space="preserve"> </w:t>
      </w:r>
      <w:r>
        <w:rPr>
          <w:u w:val="none"/>
        </w:rPr>
        <w:t>программам</w:t>
      </w:r>
      <w:r w:rsidR="006B5E81">
        <w:rPr>
          <w:u w:val="none"/>
        </w:rPr>
        <w:t xml:space="preserve"> </w:t>
      </w:r>
      <w:r>
        <w:rPr>
          <w:u w:val="none"/>
        </w:rPr>
        <w:t>возрастных</w:t>
      </w:r>
      <w:r w:rsidR="006B5E81">
        <w:rPr>
          <w:u w:val="none"/>
        </w:rPr>
        <w:t xml:space="preserve"> </w:t>
      </w:r>
      <w:r>
        <w:rPr>
          <w:u w:val="none"/>
        </w:rPr>
        <w:t>групп МБДОУ «ЦРР</w:t>
      </w:r>
      <w:r w:rsidR="006B5E81">
        <w:rPr>
          <w:u w:val="none"/>
        </w:rPr>
        <w:t xml:space="preserve"> </w:t>
      </w:r>
      <w:proofErr w:type="gramStart"/>
      <w:r>
        <w:rPr>
          <w:u w:val="none"/>
        </w:rPr>
        <w:t>с</w:t>
      </w:r>
      <w:proofErr w:type="gramEnd"/>
      <w:r>
        <w:rPr>
          <w:u w:val="none"/>
        </w:rPr>
        <w:t>. Яковлевк</w:t>
      </w:r>
      <w:r w:rsidR="006B5E81">
        <w:rPr>
          <w:u w:val="none"/>
        </w:rPr>
        <w:t>а»</w:t>
      </w:r>
      <w:r>
        <w:rPr>
          <w:u w:val="none"/>
        </w:rPr>
        <w:t>.</w:t>
      </w:r>
    </w:p>
    <w:p w:rsidR="00CD7FA8" w:rsidRDefault="00CD7FA8">
      <w:pPr>
        <w:pStyle w:val="a3"/>
        <w:spacing w:before="272"/>
        <w:ind w:left="0"/>
        <w:rPr>
          <w:b/>
        </w:rPr>
      </w:pPr>
    </w:p>
    <w:p w:rsidR="00CD7FA8" w:rsidRPr="006B5E81" w:rsidRDefault="007E2EB2">
      <w:pPr>
        <w:pStyle w:val="a3"/>
        <w:ind w:right="124" w:firstLine="705"/>
        <w:jc w:val="both"/>
      </w:pPr>
      <w:proofErr w:type="gramStart"/>
      <w:r>
        <w:t>Рабочие программы в МБДОУ «ЦРР</w:t>
      </w:r>
      <w:r>
        <w:t xml:space="preserve"> с. Яковлевк</w:t>
      </w:r>
      <w:r w:rsidR="006B5E81">
        <w:t>а»</w:t>
      </w:r>
      <w:r>
        <w:t xml:space="preserve"> разработаны</w:t>
      </w:r>
      <w:r w:rsidR="006B5E81">
        <w:t xml:space="preserve"> </w:t>
      </w:r>
      <w:r>
        <w:t>в соответствии с Основной</w:t>
      </w:r>
      <w:r w:rsidR="006B5E81">
        <w:t xml:space="preserve"> </w:t>
      </w:r>
      <w:r>
        <w:t>образовательной</w:t>
      </w:r>
      <w:r w:rsidR="006B5E81">
        <w:t xml:space="preserve"> </w:t>
      </w:r>
      <w:r>
        <w:t>программой</w:t>
      </w:r>
      <w:r w:rsidR="006B5E81">
        <w:t xml:space="preserve"> </w:t>
      </w:r>
      <w:r>
        <w:t>дошкольного</w:t>
      </w:r>
      <w:r w:rsidR="006B5E81">
        <w:t xml:space="preserve"> </w:t>
      </w:r>
      <w:r>
        <w:t>образования</w:t>
      </w:r>
      <w:r w:rsidR="006B5E81">
        <w:t xml:space="preserve"> МБДОУ «ЦРР с. Яковлевка»</w:t>
      </w:r>
      <w:r>
        <w:t xml:space="preserve">, </w:t>
      </w:r>
      <w:r w:rsidRPr="006B5E81">
        <w:t>разработанной</w:t>
      </w:r>
      <w:r w:rsidR="006B5E81" w:rsidRPr="006B5E81">
        <w:rPr>
          <w:color w:val="000009"/>
        </w:rPr>
        <w:t xml:space="preserve"> в соответствии с федеральным государственным образовательным стандартом дошкольного образования</w:t>
      </w:r>
      <w:r w:rsidR="006B5E81" w:rsidRPr="006B5E81">
        <w:t xml:space="preserve"> (утвержден приказом </w:t>
      </w:r>
      <w:proofErr w:type="spellStart"/>
      <w:r w:rsidR="006B5E81" w:rsidRPr="006B5E81">
        <w:t>Минобрнауки</w:t>
      </w:r>
      <w:proofErr w:type="spellEnd"/>
      <w:r w:rsidR="006B5E81" w:rsidRPr="006B5E81"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6B5E81" w:rsidRPr="006B5E81">
        <w:t xml:space="preserve"> </w:t>
      </w:r>
      <w:proofErr w:type="gramStart"/>
      <w:r w:rsidR="006B5E81" w:rsidRPr="006B5E81">
        <w:t xml:space="preserve">в редакции приказа </w:t>
      </w:r>
      <w:proofErr w:type="spellStart"/>
      <w:r w:rsidR="006B5E81" w:rsidRPr="006B5E81">
        <w:t>Минпросвещения</w:t>
      </w:r>
      <w:proofErr w:type="spellEnd"/>
      <w:r w:rsidR="006B5E81" w:rsidRPr="006B5E81">
        <w:t xml:space="preserve"> России от 8 ноября 2022 г. № 955, зарегистрировано в Минюсте России 6 февраля 2023 г., регистрационный № 72264)</w:t>
      </w:r>
      <w:r w:rsidR="006B5E81" w:rsidRPr="006B5E81">
        <w:rPr>
          <w:color w:val="000009"/>
        </w:rPr>
        <w:t xml:space="preserve"> (далее – ФГОС ДО) и федеральной образовательной программой дошкольного образования (</w:t>
      </w:r>
      <w:r w:rsidR="006B5E81" w:rsidRPr="006B5E81">
        <w:t xml:space="preserve">утверждена приказом </w:t>
      </w:r>
      <w:proofErr w:type="spellStart"/>
      <w:r w:rsidR="006B5E81" w:rsidRPr="006B5E81">
        <w:t>Минпросвещения</w:t>
      </w:r>
      <w:proofErr w:type="spellEnd"/>
      <w:r w:rsidR="006B5E81" w:rsidRPr="006B5E81">
        <w:t xml:space="preserve"> России от 25 ноября  2022 г. № 1028, зарегистрировано в Минюсте России 28 декабря 2022 г., регистрационный № 71847</w:t>
      </w:r>
      <w:r w:rsidR="006B5E81" w:rsidRPr="006B5E81">
        <w:rPr>
          <w:color w:val="000009"/>
        </w:rPr>
        <w:t>) (далее – ФОП ДО)</w:t>
      </w:r>
      <w:r w:rsidRPr="006B5E81">
        <w:t>, парциальных программ «Наш дом - природа» (автор Н.А. Рыжова), «Экологическое воспит</w:t>
      </w:r>
      <w:r w:rsidRPr="006B5E81">
        <w:t xml:space="preserve">ание детей дошкольного возраста (автор С.Н.Николаева), прогрессивные методики Н.Н. Авдеевой «Охрана безопасности жизнедеятельности детей дошкольного возраста», «Ознакомление с математикой» В.П. Новиковой, «Изобразительная деятельность в детском саду» Г.С. </w:t>
      </w:r>
      <w:proofErr w:type="spellStart"/>
      <w:r w:rsidR="006B5E81" w:rsidRPr="006B5E81">
        <w:t>Швайко</w:t>
      </w:r>
      <w:r w:rsidRPr="006B5E81">
        <w:t>И.А</w:t>
      </w:r>
      <w:proofErr w:type="spellEnd"/>
      <w:r w:rsidRPr="006B5E81">
        <w:t>. Лыкова.</w:t>
      </w:r>
      <w:proofErr w:type="gramEnd"/>
    </w:p>
    <w:p w:rsidR="00CD7FA8" w:rsidRDefault="007E2EB2">
      <w:pPr>
        <w:pStyle w:val="a3"/>
        <w:spacing w:before="4" w:line="244" w:lineRule="auto"/>
        <w:ind w:left="200" w:right="229" w:firstLine="710"/>
        <w:jc w:val="both"/>
        <w:rPr>
          <w:rFonts w:ascii="Calibri" w:hAnsi="Calibri"/>
        </w:rPr>
      </w:pPr>
      <w:r w:rsidRPr="006B5E81">
        <w:t>В рабочие программы внесены изменения в распорядок дня, позвол</w:t>
      </w:r>
      <w:r>
        <w:t>яющие</w:t>
      </w:r>
      <w:r w:rsidR="006B5E81">
        <w:t xml:space="preserve"> </w:t>
      </w:r>
      <w:r>
        <w:t>больше времени отводить на свободные игры и самостоятельные занятия детей, проектную</w:t>
      </w:r>
      <w:r w:rsidR="006B5E81">
        <w:t xml:space="preserve"> </w:t>
      </w:r>
      <w:r>
        <w:t xml:space="preserve">и событийную деятельность, на дополнительные занятия и пр. </w:t>
      </w:r>
      <w:r>
        <w:rPr>
          <w:rFonts w:ascii="Calibri" w:hAnsi="Calibri"/>
        </w:rPr>
        <w:t>‹</w:t>
      </w:r>
    </w:p>
    <w:p w:rsidR="00CD7FA8" w:rsidRDefault="007E2EB2">
      <w:pPr>
        <w:pStyle w:val="a3"/>
        <w:spacing w:line="259" w:lineRule="exact"/>
        <w:ind w:left="911"/>
        <w:jc w:val="both"/>
      </w:pPr>
      <w:r>
        <w:t>Введеныновыеобразователь</w:t>
      </w:r>
      <w:r>
        <w:t>ныетехнологии</w:t>
      </w:r>
      <w:proofErr w:type="gramStart"/>
      <w:r>
        <w:t>:п</w:t>
      </w:r>
      <w:proofErr w:type="gramEnd"/>
      <w:r>
        <w:t>ространстводетской</w:t>
      </w:r>
      <w:r>
        <w:rPr>
          <w:spacing w:val="-2"/>
        </w:rPr>
        <w:t>реализации,</w:t>
      </w:r>
    </w:p>
    <w:p w:rsidR="00CD7FA8" w:rsidRDefault="007E2EB2">
      <w:pPr>
        <w:pStyle w:val="a3"/>
        <w:spacing w:before="2" w:line="242" w:lineRule="auto"/>
        <w:ind w:left="200" w:right="119"/>
        <w:jc w:val="both"/>
        <w:rPr>
          <w:rFonts w:ascii="Calibri" w:hAnsi="Calibri"/>
        </w:rPr>
      </w:pPr>
      <w:r>
        <w:t>образовательное событие, утренний и</w:t>
      </w:r>
      <w:r w:rsidR="006B5E81">
        <w:t xml:space="preserve"> </w:t>
      </w:r>
      <w:r>
        <w:t>вечерний круг, развивающий диалог, технология позитивной социализации, «</w:t>
      </w:r>
      <w:proofErr w:type="spellStart"/>
      <w:r>
        <w:t>ровестничество</w:t>
      </w:r>
      <w:proofErr w:type="spellEnd"/>
      <w:r>
        <w:t xml:space="preserve">» — технология создания детского сообщества и др. </w:t>
      </w:r>
      <w:r>
        <w:rPr>
          <w:rFonts w:ascii="Calibri" w:hAnsi="Calibri"/>
        </w:rPr>
        <w:t xml:space="preserve">‹ </w:t>
      </w:r>
      <w:r>
        <w:t>Осуществляется переход на новый формат</w:t>
      </w:r>
      <w:r>
        <w:t xml:space="preserve"> детско-взрослого взаимодействия, основанного на умении «слышать голос ребенка» и нацеленного на развитие детской инициативы. </w:t>
      </w:r>
      <w:r>
        <w:rPr>
          <w:rFonts w:ascii="Calibri" w:hAnsi="Calibri"/>
        </w:rPr>
        <w:t>‹</w:t>
      </w:r>
      <w:r>
        <w:t xml:space="preserve">Предлагается новый формат праздников, с опорой на детские интересы и детскую инициативу. </w:t>
      </w:r>
      <w:r>
        <w:rPr>
          <w:rFonts w:ascii="Calibri" w:hAnsi="Calibri"/>
        </w:rPr>
        <w:t>‹</w:t>
      </w:r>
      <w:r>
        <w:t>Подробно прописаны принципы</w:t>
      </w:r>
      <w:r w:rsidR="006B5E81">
        <w:t xml:space="preserve"> </w:t>
      </w:r>
      <w:r>
        <w:t xml:space="preserve">организации </w:t>
      </w:r>
      <w:r>
        <w:t>развивающей предметно-пространственной среды, нацеленной на самостоятельные детские активности и</w:t>
      </w:r>
      <w:r w:rsidR="006B5E81">
        <w:t xml:space="preserve"> </w:t>
      </w:r>
      <w:r>
        <w:t xml:space="preserve">возможность найти каждому ребенку занятие по интересам. </w:t>
      </w:r>
      <w:r>
        <w:rPr>
          <w:rFonts w:ascii="Calibri" w:hAnsi="Calibri"/>
        </w:rPr>
        <w:t>‹</w:t>
      </w:r>
    </w:p>
    <w:p w:rsidR="00CD7FA8" w:rsidRDefault="007E2EB2">
      <w:pPr>
        <w:pStyle w:val="a3"/>
        <w:spacing w:line="252" w:lineRule="exact"/>
        <w:ind w:left="911"/>
        <w:jc w:val="both"/>
      </w:pPr>
      <w:r>
        <w:t>Значительнаячастьосвоенияпредметногосодержани</w:t>
      </w:r>
      <w:proofErr w:type="gramStart"/>
      <w:r>
        <w:t>я(</w:t>
      </w:r>
      <w:proofErr w:type="gramEnd"/>
      <w:r>
        <w:t>знания,умения,</w:t>
      </w:r>
      <w:r>
        <w:rPr>
          <w:spacing w:val="-2"/>
        </w:rPr>
        <w:t>навыки)</w:t>
      </w:r>
    </w:p>
    <w:p w:rsidR="00CD7FA8" w:rsidRDefault="006B5E81">
      <w:pPr>
        <w:pStyle w:val="a3"/>
        <w:spacing w:line="244" w:lineRule="auto"/>
        <w:ind w:left="200" w:right="236"/>
        <w:jc w:val="both"/>
        <w:rPr>
          <w:rFonts w:ascii="Calibri" w:hAnsi="Calibri"/>
        </w:rPr>
      </w:pPr>
      <w:r>
        <w:t>П</w:t>
      </w:r>
      <w:r w:rsidR="007E2EB2">
        <w:t>роходит</w:t>
      </w:r>
      <w:r>
        <w:t xml:space="preserve"> </w:t>
      </w:r>
      <w:r w:rsidR="007E2EB2">
        <w:t>не в формате</w:t>
      </w:r>
      <w:r>
        <w:t xml:space="preserve"> </w:t>
      </w:r>
      <w:r w:rsidR="007E2EB2">
        <w:t>фронтальных</w:t>
      </w:r>
      <w:r>
        <w:t xml:space="preserve"> </w:t>
      </w:r>
      <w:r w:rsidR="007E2EB2">
        <w:t xml:space="preserve">и </w:t>
      </w:r>
      <w:r w:rsidR="007E2EB2">
        <w:t>подгрупповых</w:t>
      </w:r>
      <w:r>
        <w:t xml:space="preserve"> </w:t>
      </w:r>
      <w:r w:rsidR="007E2EB2">
        <w:t>занятий,</w:t>
      </w:r>
      <w:r>
        <w:t xml:space="preserve"> </w:t>
      </w:r>
      <w:r w:rsidR="007E2EB2">
        <w:t>а в</w:t>
      </w:r>
      <w:r>
        <w:t xml:space="preserve"> </w:t>
      </w:r>
      <w:r w:rsidR="007E2EB2">
        <w:t>новых</w:t>
      </w:r>
      <w:r>
        <w:t xml:space="preserve"> </w:t>
      </w:r>
      <w:r w:rsidR="007E2EB2">
        <w:t xml:space="preserve">формах, таких как утренний круг, проектная деятельность, образовательное событие, обогащенные игры детей в центрах активности и др. </w:t>
      </w:r>
    </w:p>
    <w:p w:rsidR="00CD7FA8" w:rsidRDefault="007E2EB2">
      <w:pPr>
        <w:pStyle w:val="a3"/>
        <w:spacing w:line="259" w:lineRule="exact"/>
        <w:ind w:left="911"/>
        <w:jc w:val="both"/>
      </w:pPr>
      <w:r>
        <w:t>Предлагается</w:t>
      </w:r>
      <w:r w:rsidR="006B5E81">
        <w:t xml:space="preserve"> </w:t>
      </w:r>
      <w:r>
        <w:t>новый</w:t>
      </w:r>
      <w:r w:rsidR="006B5E81">
        <w:t xml:space="preserve"> </w:t>
      </w:r>
      <w:r>
        <w:t>формат</w:t>
      </w:r>
      <w:r w:rsidR="006B5E81">
        <w:t xml:space="preserve"> </w:t>
      </w:r>
      <w:r>
        <w:t>взаимодействия</w:t>
      </w:r>
      <w:r w:rsidR="006B5E81">
        <w:t xml:space="preserve"> </w:t>
      </w:r>
      <w:r>
        <w:t>с</w:t>
      </w:r>
      <w:r w:rsidR="006B5E81">
        <w:t xml:space="preserve"> </w:t>
      </w:r>
      <w:r>
        <w:t>родителями,</w:t>
      </w:r>
      <w:r w:rsidR="006B5E81">
        <w:t xml:space="preserve"> </w:t>
      </w:r>
      <w:r>
        <w:t>когда</w:t>
      </w:r>
      <w:r w:rsidR="006B5E81">
        <w:t xml:space="preserve"> </w:t>
      </w:r>
      <w:r>
        <w:t>родители</w:t>
      </w:r>
      <w:r w:rsidR="006B5E81">
        <w:t xml:space="preserve"> </w:t>
      </w:r>
      <w:r>
        <w:rPr>
          <w:spacing w:val="-10"/>
        </w:rPr>
        <w:t>и</w:t>
      </w:r>
    </w:p>
    <w:p w:rsidR="00CD7FA8" w:rsidRDefault="007E2EB2">
      <w:pPr>
        <w:pStyle w:val="a3"/>
        <w:spacing w:before="1" w:line="242" w:lineRule="auto"/>
        <w:ind w:left="200" w:right="226"/>
        <w:jc w:val="both"/>
        <w:rPr>
          <w:rFonts w:ascii="Calibri" w:hAnsi="Calibri"/>
        </w:rPr>
      </w:pPr>
      <w:r>
        <w:t>воспитатели не «заказчик» и «и</w:t>
      </w:r>
      <w:r>
        <w:t>сполнитель», а коллеги и</w:t>
      </w:r>
      <w:r w:rsidR="006B5E81">
        <w:t xml:space="preserve"> </w:t>
      </w:r>
      <w:r>
        <w:t>партнеры, у которых общая задача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сил.</w:t>
      </w:r>
    </w:p>
    <w:p w:rsidR="00CD7FA8" w:rsidRDefault="007E2EB2">
      <w:pPr>
        <w:pStyle w:val="a3"/>
        <w:spacing w:line="263" w:lineRule="exact"/>
        <w:ind w:left="805"/>
        <w:jc w:val="both"/>
      </w:pPr>
      <w:r>
        <w:t>Срок</w:t>
      </w:r>
      <w:r w:rsidR="006B5E81">
        <w:t xml:space="preserve"> </w:t>
      </w:r>
      <w:r>
        <w:t>реализации</w:t>
      </w:r>
      <w:r w:rsidR="006B5E81">
        <w:t xml:space="preserve"> </w:t>
      </w:r>
      <w:r>
        <w:t>рабочих</w:t>
      </w:r>
      <w:r w:rsidR="006B5E81">
        <w:t xml:space="preserve"> </w:t>
      </w:r>
      <w:r>
        <w:t>програм</w:t>
      </w:r>
      <w:r>
        <w:t xml:space="preserve">м– </w:t>
      </w:r>
      <w:r>
        <w:rPr>
          <w:spacing w:val="-4"/>
        </w:rPr>
        <w:t>1год.</w:t>
      </w:r>
    </w:p>
    <w:p w:rsidR="00CD7FA8" w:rsidRDefault="00CD7FA8">
      <w:pPr>
        <w:pStyle w:val="a3"/>
        <w:spacing w:before="1"/>
        <w:ind w:left="0"/>
      </w:pPr>
    </w:p>
    <w:p w:rsidR="00CD7FA8" w:rsidRDefault="007E2EB2">
      <w:pPr>
        <w:pStyle w:val="a3"/>
        <w:ind w:right="129" w:firstLine="705"/>
        <w:jc w:val="both"/>
      </w:pPr>
      <w:proofErr w:type="gramStart"/>
      <w:r>
        <w:t>Рабочая программа – это нормативно-управленческий документ, определяющий содержание дошкольного образования в конкретной возрастной группе, представляющий собой комплекс средств воспитания, образования, оздоровления, развития детей, реализуемый на основе и</w:t>
      </w:r>
      <w:r>
        <w:t>меющихся ресурсов МБДОУ «ЦРР</w:t>
      </w:r>
      <w:r>
        <w:t xml:space="preserve"> с. Яковлевк</w:t>
      </w:r>
      <w:r w:rsidR="006B5E81">
        <w:t>а»</w:t>
      </w:r>
      <w:r>
        <w:t xml:space="preserve"> в соответствии с социальным заказом семьи и социума.</w:t>
      </w:r>
      <w:proofErr w:type="gramEnd"/>
    </w:p>
    <w:p w:rsidR="00CD7FA8" w:rsidRDefault="007E2EB2">
      <w:pPr>
        <w:pStyle w:val="a3"/>
        <w:spacing w:before="2"/>
        <w:ind w:right="129" w:firstLine="705"/>
        <w:jc w:val="both"/>
      </w:pPr>
      <w:r>
        <w:t>Рабочая программа показывает как с учетом конкретных условий,</w:t>
      </w:r>
      <w:r w:rsidR="006B5E81">
        <w:t xml:space="preserve"> </w:t>
      </w:r>
      <w:r>
        <w:t>образовательных потребностей и особенностей развития воспитанников педагог создает индивидуальную п</w:t>
      </w:r>
      <w:r>
        <w:t xml:space="preserve">едагогическую модель образования на основе ФГОС </w:t>
      </w:r>
      <w:proofErr w:type="gramStart"/>
      <w:r>
        <w:t>ДО</w:t>
      </w:r>
      <w:proofErr w:type="gramEnd"/>
      <w:r>
        <w:t xml:space="preserve"> и ФОП ДО</w:t>
      </w:r>
      <w:r>
        <w:t>.</w:t>
      </w:r>
    </w:p>
    <w:p w:rsidR="00CD7FA8" w:rsidRDefault="00CD7FA8">
      <w:pPr>
        <w:pStyle w:val="a3"/>
        <w:spacing w:before="7"/>
        <w:ind w:left="0"/>
      </w:pPr>
    </w:p>
    <w:p w:rsidR="00CD7FA8" w:rsidRDefault="007E2EB2">
      <w:pPr>
        <w:pStyle w:val="Heading1"/>
        <w:tabs>
          <w:tab w:val="left" w:pos="2081"/>
          <w:tab w:val="left" w:pos="3721"/>
          <w:tab w:val="left" w:pos="5059"/>
          <w:tab w:val="left" w:pos="6865"/>
          <w:tab w:val="left" w:pos="7254"/>
          <w:tab w:val="left" w:pos="9185"/>
        </w:tabs>
        <w:ind w:right="112" w:firstLine="705"/>
        <w:rPr>
          <w:u w:val="none"/>
        </w:rPr>
      </w:pP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 w:rsidR="006B5E81">
        <w:rPr>
          <w:spacing w:val="-6"/>
        </w:rPr>
        <w:t xml:space="preserve"> </w:t>
      </w:r>
      <w:r>
        <w:t>следующими нормативными документами: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spacing w:before="269"/>
        <w:jc w:val="left"/>
        <w:rPr>
          <w:sz w:val="24"/>
        </w:rPr>
      </w:pPr>
      <w:r>
        <w:rPr>
          <w:sz w:val="24"/>
        </w:rPr>
        <w:t>Конституция</w:t>
      </w:r>
      <w:r w:rsidR="006B5E81">
        <w:rPr>
          <w:sz w:val="24"/>
        </w:rPr>
        <w:t xml:space="preserve"> </w:t>
      </w:r>
      <w:r>
        <w:rPr>
          <w:sz w:val="24"/>
        </w:rPr>
        <w:t>РФ,</w:t>
      </w:r>
      <w:r w:rsidR="006B5E81">
        <w:rPr>
          <w:sz w:val="24"/>
        </w:rPr>
        <w:t xml:space="preserve"> </w:t>
      </w:r>
      <w:r>
        <w:rPr>
          <w:sz w:val="24"/>
        </w:rPr>
        <w:t>ст.43,</w:t>
      </w:r>
      <w:r>
        <w:rPr>
          <w:spacing w:val="-5"/>
          <w:sz w:val="24"/>
        </w:rPr>
        <w:t>72.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z w:val="24"/>
        </w:rPr>
        <w:t>Конвенция</w:t>
      </w:r>
      <w:r w:rsidR="006B5E81">
        <w:rPr>
          <w:sz w:val="24"/>
        </w:rPr>
        <w:t xml:space="preserve"> </w:t>
      </w:r>
      <w:r>
        <w:rPr>
          <w:sz w:val="24"/>
        </w:rPr>
        <w:t>о правах</w:t>
      </w:r>
      <w:r w:rsidR="006B5E81">
        <w:rPr>
          <w:sz w:val="24"/>
        </w:rPr>
        <w:t xml:space="preserve"> </w:t>
      </w:r>
      <w:r>
        <w:rPr>
          <w:sz w:val="24"/>
        </w:rPr>
        <w:t>ребенка(1989 г.)</w:t>
      </w:r>
      <w:r>
        <w:rPr>
          <w:spacing w:val="-10"/>
          <w:sz w:val="24"/>
        </w:rPr>
        <w:t>.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z w:val="24"/>
        </w:rPr>
        <w:t>Закон</w:t>
      </w:r>
      <w:r w:rsidR="006B5E81">
        <w:rPr>
          <w:sz w:val="24"/>
        </w:rPr>
        <w:t xml:space="preserve"> </w:t>
      </w:r>
      <w:r>
        <w:rPr>
          <w:sz w:val="24"/>
        </w:rPr>
        <w:t>РФ</w:t>
      </w:r>
      <w:r w:rsidR="006B5E81">
        <w:rPr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образовании».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spacing w:before="4"/>
        <w:jc w:val="left"/>
        <w:rPr>
          <w:sz w:val="24"/>
        </w:rPr>
      </w:pPr>
      <w:r>
        <w:rPr>
          <w:sz w:val="24"/>
        </w:rPr>
        <w:lastRenderedPageBreak/>
        <w:t>Типовое</w:t>
      </w:r>
      <w:r w:rsidR="006B5E81">
        <w:rPr>
          <w:sz w:val="24"/>
        </w:rPr>
        <w:t xml:space="preserve"> </w:t>
      </w:r>
      <w:r>
        <w:rPr>
          <w:sz w:val="24"/>
        </w:rPr>
        <w:t>положение</w:t>
      </w:r>
      <w:r w:rsidR="006B5E81">
        <w:rPr>
          <w:sz w:val="24"/>
        </w:rPr>
        <w:t xml:space="preserve"> </w:t>
      </w:r>
      <w:r>
        <w:rPr>
          <w:sz w:val="24"/>
        </w:rPr>
        <w:t>о</w:t>
      </w:r>
      <w:r w:rsidR="006B5E81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z w:val="24"/>
        </w:rPr>
        <w:t>СанП</w:t>
      </w:r>
      <w:r>
        <w:rPr>
          <w:sz w:val="24"/>
        </w:rPr>
        <w:t xml:space="preserve">иН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z w:val="24"/>
        </w:rPr>
        <w:t xml:space="preserve">Устав МБДОУ </w:t>
      </w:r>
      <w:r>
        <w:rPr>
          <w:sz w:val="24"/>
        </w:rPr>
        <w:t>«ЦРР</w:t>
      </w:r>
      <w:r w:rsidR="006B5E81"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 w:rsidR="006B5E81">
        <w:rPr>
          <w:sz w:val="24"/>
        </w:rPr>
        <w:t xml:space="preserve"> </w:t>
      </w:r>
      <w:r>
        <w:rPr>
          <w:spacing w:val="-2"/>
          <w:sz w:val="24"/>
        </w:rPr>
        <w:t>Яковлевк</w:t>
      </w:r>
      <w:r w:rsidR="006B5E81">
        <w:rPr>
          <w:spacing w:val="-2"/>
          <w:sz w:val="24"/>
        </w:rPr>
        <w:t>а»</w:t>
      </w:r>
      <w:r>
        <w:rPr>
          <w:spacing w:val="-2"/>
          <w:sz w:val="24"/>
        </w:rPr>
        <w:t>.</w:t>
      </w:r>
    </w:p>
    <w:p w:rsidR="00CD7FA8" w:rsidRDefault="007E2EB2">
      <w:pPr>
        <w:pStyle w:val="a4"/>
        <w:numPr>
          <w:ilvl w:val="0"/>
          <w:numId w:val="5"/>
        </w:numPr>
        <w:tabs>
          <w:tab w:val="left" w:pos="1526"/>
        </w:tabs>
        <w:spacing w:before="82" w:line="294" w:lineRule="exact"/>
        <w:jc w:val="left"/>
        <w:rPr>
          <w:sz w:val="24"/>
        </w:rPr>
      </w:pPr>
      <w:r>
        <w:rPr>
          <w:sz w:val="24"/>
        </w:rPr>
        <w:t>ФГОС</w:t>
      </w:r>
      <w:r w:rsidR="006B5E81">
        <w:rPr>
          <w:sz w:val="24"/>
        </w:rPr>
        <w:t xml:space="preserve"> </w:t>
      </w:r>
      <w:r>
        <w:rPr>
          <w:spacing w:val="-5"/>
          <w:sz w:val="24"/>
        </w:rPr>
        <w:t>ДО.</w:t>
      </w:r>
    </w:p>
    <w:p w:rsidR="00CD7FA8" w:rsidRPr="006B5E81" w:rsidRDefault="007E2EB2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z w:val="24"/>
        </w:rPr>
        <w:t>ООП</w:t>
      </w:r>
      <w:r w:rsidR="006B5E81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6B5E81" w:rsidRDefault="006B5E81">
      <w:pPr>
        <w:pStyle w:val="a4"/>
        <w:numPr>
          <w:ilvl w:val="0"/>
          <w:numId w:val="5"/>
        </w:numPr>
        <w:tabs>
          <w:tab w:val="left" w:pos="1526"/>
        </w:tabs>
        <w:jc w:val="left"/>
        <w:rPr>
          <w:sz w:val="24"/>
        </w:rPr>
      </w:pPr>
      <w:r>
        <w:rPr>
          <w:spacing w:val="-4"/>
          <w:sz w:val="24"/>
        </w:rPr>
        <w:t>ФОП ДО</w:t>
      </w:r>
    </w:p>
    <w:p w:rsidR="00CD7FA8" w:rsidRDefault="007E2EB2">
      <w:pPr>
        <w:pStyle w:val="Heading1"/>
        <w:ind w:left="805"/>
        <w:rPr>
          <w:u w:val="none"/>
        </w:rPr>
      </w:pPr>
      <w:r>
        <w:t>Технология</w:t>
      </w:r>
      <w:r w:rsidR="006B5E81">
        <w:t xml:space="preserve"> </w:t>
      </w:r>
      <w:r>
        <w:t>разработки</w:t>
      </w:r>
      <w:r w:rsidR="006B5E81">
        <w:t xml:space="preserve"> </w:t>
      </w:r>
      <w:r>
        <w:t>рабочей</w:t>
      </w:r>
      <w:r w:rsidR="006B5E81">
        <w:t xml:space="preserve"> </w:t>
      </w:r>
      <w:r>
        <w:rPr>
          <w:spacing w:val="-2"/>
        </w:rPr>
        <w:t>программы:</w:t>
      </w:r>
    </w:p>
    <w:p w:rsidR="00CD7FA8" w:rsidRDefault="007E2EB2">
      <w:pPr>
        <w:pStyle w:val="a3"/>
        <w:spacing w:before="273"/>
        <w:ind w:right="122"/>
        <w:jc w:val="both"/>
      </w:pPr>
      <w:r>
        <w:t>Рабочие программы построены</w:t>
      </w:r>
      <w:r w:rsidR="006B5E81">
        <w:t xml:space="preserve"> </w:t>
      </w:r>
      <w:r>
        <w:t>с учетом обеспечения единого процесса социализации — индивидуализации личности через осознание ребенком своих потребностей,</w:t>
      </w:r>
      <w:r w:rsidR="006B5E81">
        <w:t xml:space="preserve"> </w:t>
      </w:r>
      <w:r>
        <w:t xml:space="preserve">возможностей и способностей. Цель рабочих программ создать каждому ребенку в детском саду возможность для </w:t>
      </w:r>
      <w:r>
        <w:t>развития способностей, широкого взаимодействия с</w:t>
      </w:r>
      <w:r w:rsidR="006B5E81">
        <w:t xml:space="preserve"> </w:t>
      </w:r>
      <w:r>
        <w:t>миром, активного практикования в разных видах деятельности, творческой самореализации. Данная цель реализуется в процессе разнообразных видов детской деятельности: игровой, учебной, экспериментальной, художес</w:t>
      </w:r>
      <w:r>
        <w:t>твенной, максимально конструктивной, двигательной, трудовой.</w:t>
      </w:r>
    </w:p>
    <w:p w:rsidR="00CD7FA8" w:rsidRDefault="00CD7FA8">
      <w:pPr>
        <w:pStyle w:val="a3"/>
        <w:spacing w:before="8"/>
        <w:ind w:left="0"/>
      </w:pPr>
    </w:p>
    <w:p w:rsidR="00CD7FA8" w:rsidRDefault="007E2EB2">
      <w:pPr>
        <w:pStyle w:val="a3"/>
        <w:ind w:right="121"/>
        <w:jc w:val="both"/>
      </w:pPr>
      <w:r>
        <w:t xml:space="preserve">Рабочие программы обеспечивают эффективное планирование, организацию, управление образовательной деятельностью в рамках реализации современного содержания дошкольного образования в соответствии </w:t>
      </w:r>
      <w:r>
        <w:t xml:space="preserve">с ФГОС </w:t>
      </w:r>
      <w:proofErr w:type="gramStart"/>
      <w:r>
        <w:t>ДО</w:t>
      </w:r>
      <w:proofErr w:type="gramEnd"/>
      <w:r>
        <w:t xml:space="preserve"> и определяют </w:t>
      </w:r>
      <w:proofErr w:type="gramStart"/>
      <w:r>
        <w:t>оптимальный</w:t>
      </w:r>
      <w:proofErr w:type="gramEnd"/>
      <w:r>
        <w:t xml:space="preserve"> объем содержания</w:t>
      </w:r>
      <w:r w:rsidR="006B5E81">
        <w:t xml:space="preserve"> </w:t>
      </w:r>
      <w:r>
        <w:t>образования,</w:t>
      </w:r>
      <w:r w:rsidR="006B5E81">
        <w:t xml:space="preserve"> </w:t>
      </w:r>
      <w:r>
        <w:t>обоснованный выбор</w:t>
      </w:r>
      <w:r w:rsidR="006B5E81">
        <w:t xml:space="preserve"> </w:t>
      </w:r>
      <w:r>
        <w:t>форм,</w:t>
      </w:r>
      <w:r w:rsidR="006B5E81">
        <w:t xml:space="preserve"> </w:t>
      </w:r>
      <w:r>
        <w:t>средств и</w:t>
      </w:r>
      <w:r w:rsidR="006B5E81">
        <w:t xml:space="preserve"> </w:t>
      </w:r>
      <w:r>
        <w:t>методов работы</w:t>
      </w:r>
      <w:r w:rsidR="006B5E81">
        <w:t xml:space="preserve"> </w:t>
      </w:r>
      <w:r>
        <w:t>с</w:t>
      </w:r>
      <w:r w:rsidR="006B5E81">
        <w:t xml:space="preserve"> </w:t>
      </w:r>
      <w:r>
        <w:t>детьми</w:t>
      </w:r>
      <w:r w:rsidR="006B5E81">
        <w:t xml:space="preserve"> </w:t>
      </w:r>
      <w:r>
        <w:t xml:space="preserve">с учетом целей, задач </w:t>
      </w:r>
      <w:r w:rsidR="00EA5683">
        <w:t xml:space="preserve">ФОП ДО, </w:t>
      </w:r>
      <w:r>
        <w:t>ФГОС ДО, ООП ДО и особенностей контингента воспитанников. Рабочие программы предусматривают освоение содержания основн</w:t>
      </w:r>
      <w:r>
        <w:t>ой образовательной программы дошкольного образования, дополняют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</w:t>
      </w:r>
      <w:r>
        <w:t xml:space="preserve"> навыки здорового образа жизни, формируют интерес и ценностное отношение к совместной образовательной деятельности.</w:t>
      </w:r>
    </w:p>
    <w:p w:rsidR="00CD7FA8" w:rsidRDefault="00CD7FA8">
      <w:pPr>
        <w:pStyle w:val="a3"/>
        <w:spacing w:before="1"/>
        <w:ind w:left="0"/>
      </w:pPr>
    </w:p>
    <w:p w:rsidR="00CD7FA8" w:rsidRDefault="007E2EB2">
      <w:pPr>
        <w:pStyle w:val="a3"/>
        <w:ind w:right="124"/>
        <w:jc w:val="both"/>
      </w:pPr>
      <w:r>
        <w:t>Рабочие программы составлены с учетом основных требований ФГОС ДО и его образовательных областей: «Социально-коммуникативное развитие», «По</w:t>
      </w:r>
      <w:r>
        <w:t xml:space="preserve">знавательное развитие», «Речевое развитие», «Художественно-эстетическое развитие», «Физическое развитие», где приоритетом является приобретение опыта в разных видах деятельности </w:t>
      </w:r>
      <w:r>
        <w:rPr>
          <w:spacing w:val="-2"/>
        </w:rPr>
        <w:t>детей.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  <w:spacing w:line="242" w:lineRule="auto"/>
        <w:ind w:right="133"/>
        <w:jc w:val="both"/>
      </w:pPr>
      <w:r>
        <w:t>В рабочих программах учтены основные научные концепции и подходы автор</w:t>
      </w:r>
      <w:r>
        <w:t>ов инновационной программы «От рождения до школы».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  <w:spacing w:line="237" w:lineRule="auto"/>
        <w:ind w:right="122"/>
        <w:jc w:val="both"/>
      </w:pPr>
      <w:r>
        <w:t xml:space="preserve">Программы базируются на </w:t>
      </w:r>
      <w:r>
        <w:rPr>
          <w:b/>
        </w:rPr>
        <w:t xml:space="preserve">семи </w:t>
      </w:r>
      <w:r>
        <w:t xml:space="preserve">основополагающих </w:t>
      </w:r>
      <w:r>
        <w:rPr>
          <w:b/>
        </w:rPr>
        <w:t xml:space="preserve">принципах </w:t>
      </w:r>
      <w:r>
        <w:t>дошкольной педагогики</w:t>
      </w:r>
      <w:r w:rsidR="00EA5683">
        <w:t xml:space="preserve"> </w:t>
      </w:r>
      <w:r>
        <w:t>и психологии.</w:t>
      </w:r>
    </w:p>
    <w:p w:rsidR="00CD7FA8" w:rsidRDefault="00CD7FA8">
      <w:pPr>
        <w:pStyle w:val="a3"/>
        <w:spacing w:before="6"/>
        <w:ind w:left="0"/>
      </w:pPr>
    </w:p>
    <w:p w:rsidR="00CD7FA8" w:rsidRDefault="007E2EB2">
      <w:pPr>
        <w:pStyle w:val="a3"/>
        <w:jc w:val="both"/>
      </w:pPr>
      <w:r>
        <w:t>Принцип</w:t>
      </w:r>
      <w:r w:rsidR="00EA5683">
        <w:t xml:space="preserve"> </w:t>
      </w:r>
      <w:r>
        <w:rPr>
          <w:spacing w:val="-2"/>
        </w:rPr>
        <w:t>первый:</w:t>
      </w:r>
    </w:p>
    <w:p w:rsidR="00CD7FA8" w:rsidRDefault="00CD7FA8">
      <w:pPr>
        <w:pStyle w:val="a3"/>
        <w:spacing w:before="5"/>
        <w:ind w:left="0"/>
      </w:pPr>
    </w:p>
    <w:p w:rsidR="00EA5683" w:rsidRPr="00EA5683" w:rsidRDefault="00EA5683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3517" w:firstLine="0"/>
        <w:jc w:val="left"/>
        <w:rPr>
          <w:b/>
          <w:sz w:val="24"/>
        </w:rPr>
      </w:pPr>
      <w:r>
        <w:rPr>
          <w:sz w:val="24"/>
        </w:rPr>
        <w:t>З</w:t>
      </w:r>
      <w:r w:rsidR="007E2EB2">
        <w:rPr>
          <w:sz w:val="24"/>
        </w:rPr>
        <w:t>она</w:t>
      </w:r>
      <w:r>
        <w:rPr>
          <w:sz w:val="24"/>
        </w:rPr>
        <w:t xml:space="preserve"> </w:t>
      </w:r>
      <w:r w:rsidR="007E2EB2">
        <w:rPr>
          <w:sz w:val="24"/>
        </w:rPr>
        <w:t>ближайшего</w:t>
      </w:r>
      <w:r>
        <w:rPr>
          <w:sz w:val="24"/>
        </w:rPr>
        <w:t xml:space="preserve"> </w:t>
      </w:r>
      <w:r w:rsidR="007E2EB2">
        <w:rPr>
          <w:sz w:val="24"/>
        </w:rPr>
        <w:t>развития</w:t>
      </w:r>
      <w:r>
        <w:rPr>
          <w:sz w:val="24"/>
        </w:rPr>
        <w:t xml:space="preserve"> </w:t>
      </w:r>
      <w:r w:rsidR="007E2EB2">
        <w:rPr>
          <w:sz w:val="24"/>
        </w:rPr>
        <w:t>(Лев</w:t>
      </w:r>
      <w:r>
        <w:rPr>
          <w:sz w:val="24"/>
        </w:rPr>
        <w:t xml:space="preserve"> </w:t>
      </w:r>
      <w:r w:rsidR="007E2EB2">
        <w:rPr>
          <w:sz w:val="24"/>
        </w:rPr>
        <w:t>Семёнович</w:t>
      </w:r>
      <w:r>
        <w:rPr>
          <w:sz w:val="24"/>
        </w:rPr>
        <w:t xml:space="preserve"> </w:t>
      </w:r>
      <w:r w:rsidR="007E2EB2">
        <w:rPr>
          <w:sz w:val="24"/>
        </w:rPr>
        <w:t xml:space="preserve">Выгодский); 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3517" w:firstLine="0"/>
        <w:jc w:val="left"/>
        <w:rPr>
          <w:b/>
          <w:sz w:val="24"/>
        </w:rPr>
      </w:pPr>
      <w:r>
        <w:rPr>
          <w:sz w:val="24"/>
        </w:rPr>
        <w:t>принцип второй:</w:t>
      </w:r>
    </w:p>
    <w:p w:rsidR="00EA5683" w:rsidRDefault="007E2EB2" w:rsidP="00EA5683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-49" w:firstLine="0"/>
        <w:jc w:val="left"/>
        <w:rPr>
          <w:sz w:val="24"/>
        </w:rPr>
      </w:pPr>
      <w:r>
        <w:rPr>
          <w:sz w:val="24"/>
        </w:rPr>
        <w:t>принцип</w:t>
      </w:r>
      <w:r w:rsidR="00EA5683">
        <w:rPr>
          <w:sz w:val="24"/>
        </w:rPr>
        <w:t xml:space="preserve"> </w:t>
      </w:r>
      <w:proofErr w:type="spellStart"/>
      <w:r>
        <w:rPr>
          <w:sz w:val="24"/>
        </w:rPr>
        <w:t>культуро</w:t>
      </w:r>
      <w:proofErr w:type="spellEnd"/>
      <w:r w:rsidR="00EA5683">
        <w:rPr>
          <w:sz w:val="24"/>
        </w:rPr>
        <w:t xml:space="preserve"> - </w:t>
      </w:r>
      <w:r>
        <w:rPr>
          <w:sz w:val="24"/>
        </w:rPr>
        <w:t>сообразности</w:t>
      </w:r>
      <w:r w:rsidR="00EA5683">
        <w:rPr>
          <w:sz w:val="24"/>
        </w:rPr>
        <w:t xml:space="preserve"> </w:t>
      </w:r>
      <w:r>
        <w:rPr>
          <w:sz w:val="24"/>
        </w:rPr>
        <w:t>(Константин</w:t>
      </w:r>
      <w:r w:rsidR="00EA5683">
        <w:rPr>
          <w:sz w:val="24"/>
        </w:rPr>
        <w:t xml:space="preserve"> </w:t>
      </w:r>
      <w:r>
        <w:rPr>
          <w:sz w:val="24"/>
        </w:rPr>
        <w:t>Дмитриевич</w:t>
      </w:r>
      <w:r w:rsidR="00EA5683">
        <w:rPr>
          <w:sz w:val="24"/>
        </w:rPr>
        <w:t xml:space="preserve"> </w:t>
      </w:r>
      <w:r>
        <w:rPr>
          <w:sz w:val="24"/>
        </w:rPr>
        <w:t>Ушинский);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2106" w:firstLine="0"/>
        <w:jc w:val="left"/>
        <w:rPr>
          <w:sz w:val="24"/>
        </w:rPr>
      </w:pPr>
      <w:r>
        <w:rPr>
          <w:sz w:val="24"/>
        </w:rPr>
        <w:t xml:space="preserve"> принцип третий:</w:t>
      </w:r>
    </w:p>
    <w:p w:rsidR="00EA5683" w:rsidRDefault="00EA5683" w:rsidP="00EA5683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-49" w:firstLine="0"/>
        <w:jc w:val="left"/>
        <w:rPr>
          <w:sz w:val="24"/>
        </w:rPr>
      </w:pPr>
      <w:r>
        <w:rPr>
          <w:sz w:val="24"/>
        </w:rPr>
        <w:t>Д</w:t>
      </w:r>
      <w:r w:rsidR="007E2EB2">
        <w:rPr>
          <w:sz w:val="24"/>
        </w:rPr>
        <w:t>еятельностный</w:t>
      </w:r>
      <w:r>
        <w:rPr>
          <w:sz w:val="24"/>
        </w:rPr>
        <w:t xml:space="preserve"> </w:t>
      </w:r>
      <w:r w:rsidR="007E2EB2">
        <w:rPr>
          <w:sz w:val="24"/>
        </w:rPr>
        <w:t>подход</w:t>
      </w:r>
      <w:r>
        <w:rPr>
          <w:sz w:val="24"/>
        </w:rPr>
        <w:t xml:space="preserve"> </w:t>
      </w:r>
      <w:r w:rsidR="007E2EB2">
        <w:rPr>
          <w:sz w:val="24"/>
        </w:rPr>
        <w:t>(Алексей</w:t>
      </w:r>
      <w:r>
        <w:rPr>
          <w:sz w:val="24"/>
        </w:rPr>
        <w:t xml:space="preserve"> </w:t>
      </w:r>
      <w:r w:rsidR="007E2EB2">
        <w:rPr>
          <w:sz w:val="24"/>
        </w:rPr>
        <w:t>Николаевич</w:t>
      </w:r>
      <w:r>
        <w:rPr>
          <w:sz w:val="24"/>
        </w:rPr>
        <w:t xml:space="preserve">  Л</w:t>
      </w:r>
      <w:r w:rsidR="007E2EB2">
        <w:rPr>
          <w:sz w:val="24"/>
        </w:rPr>
        <w:t xml:space="preserve">еонтьев); 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3443" w:firstLine="0"/>
        <w:jc w:val="left"/>
        <w:rPr>
          <w:sz w:val="24"/>
        </w:rPr>
      </w:pPr>
      <w:r>
        <w:rPr>
          <w:sz w:val="24"/>
        </w:rPr>
        <w:t>принцип четвертый:</w:t>
      </w:r>
    </w:p>
    <w:p w:rsidR="00EA5683" w:rsidRDefault="007E2EB2" w:rsidP="00EA5683">
      <w:pPr>
        <w:pStyle w:val="a4"/>
        <w:numPr>
          <w:ilvl w:val="0"/>
          <w:numId w:val="4"/>
        </w:numPr>
        <w:tabs>
          <w:tab w:val="left" w:pos="243"/>
        </w:tabs>
        <w:spacing w:before="60" w:line="484" w:lineRule="auto"/>
        <w:ind w:right="-49" w:firstLine="0"/>
        <w:jc w:val="left"/>
        <w:rPr>
          <w:sz w:val="24"/>
        </w:rPr>
      </w:pPr>
      <w:r>
        <w:rPr>
          <w:sz w:val="24"/>
        </w:rPr>
        <w:lastRenderedPageBreak/>
        <w:t>периодизация</w:t>
      </w:r>
      <w:r w:rsidR="00EA5683">
        <w:rPr>
          <w:sz w:val="24"/>
        </w:rPr>
        <w:t xml:space="preserve"> </w:t>
      </w:r>
      <w:r>
        <w:rPr>
          <w:sz w:val="24"/>
        </w:rPr>
        <w:t>развития</w:t>
      </w:r>
      <w:r w:rsidR="00EA5683">
        <w:rPr>
          <w:sz w:val="24"/>
        </w:rPr>
        <w:t xml:space="preserve"> </w:t>
      </w:r>
      <w:r>
        <w:rPr>
          <w:sz w:val="24"/>
        </w:rPr>
        <w:t>(Даниил</w:t>
      </w:r>
      <w:r w:rsidR="00EA5683">
        <w:rPr>
          <w:sz w:val="24"/>
        </w:rPr>
        <w:t xml:space="preserve"> </w:t>
      </w:r>
      <w:r>
        <w:rPr>
          <w:sz w:val="24"/>
        </w:rPr>
        <w:t>Борисович</w:t>
      </w:r>
      <w:r w:rsidR="00EA5683">
        <w:rPr>
          <w:sz w:val="24"/>
        </w:rPr>
        <w:t xml:space="preserve"> </w:t>
      </w: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 xml:space="preserve">); </w:t>
      </w:r>
    </w:p>
    <w:p w:rsidR="00CD7FA8" w:rsidRDefault="007E2EB2" w:rsidP="00EA5683">
      <w:pPr>
        <w:pStyle w:val="a4"/>
        <w:numPr>
          <w:ilvl w:val="0"/>
          <w:numId w:val="4"/>
        </w:numPr>
        <w:tabs>
          <w:tab w:val="left" w:pos="243"/>
        </w:tabs>
        <w:spacing w:before="60" w:line="484" w:lineRule="auto"/>
        <w:ind w:right="-49" w:firstLine="0"/>
        <w:jc w:val="left"/>
        <w:rPr>
          <w:sz w:val="24"/>
        </w:rPr>
      </w:pPr>
      <w:r>
        <w:rPr>
          <w:sz w:val="24"/>
        </w:rPr>
        <w:t>принцип пятый: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1770" w:firstLine="0"/>
        <w:jc w:val="left"/>
        <w:rPr>
          <w:sz w:val="24"/>
        </w:rPr>
      </w:pPr>
      <w:r>
        <w:rPr>
          <w:sz w:val="24"/>
        </w:rPr>
        <w:t>амплификация</w:t>
      </w:r>
      <w:r w:rsidR="00EA5683">
        <w:rPr>
          <w:sz w:val="24"/>
        </w:rPr>
        <w:t xml:space="preserve"> </w:t>
      </w:r>
      <w:r>
        <w:rPr>
          <w:sz w:val="24"/>
        </w:rPr>
        <w:t>детского</w:t>
      </w:r>
      <w:r w:rsidR="00EA5683">
        <w:rPr>
          <w:sz w:val="24"/>
        </w:rPr>
        <w:t xml:space="preserve"> </w:t>
      </w:r>
      <w:r>
        <w:rPr>
          <w:sz w:val="24"/>
        </w:rPr>
        <w:t>развития</w:t>
      </w:r>
      <w:r w:rsidR="00EA5683">
        <w:rPr>
          <w:sz w:val="24"/>
        </w:rPr>
        <w:t xml:space="preserve"> </w:t>
      </w:r>
      <w:r>
        <w:rPr>
          <w:sz w:val="24"/>
        </w:rPr>
        <w:t>(Александр</w:t>
      </w:r>
      <w:r w:rsidR="00EA5683">
        <w:rPr>
          <w:sz w:val="24"/>
        </w:rPr>
        <w:t xml:space="preserve"> </w:t>
      </w:r>
      <w:r>
        <w:rPr>
          <w:sz w:val="24"/>
        </w:rPr>
        <w:t>Владимирович</w:t>
      </w:r>
      <w:r w:rsidR="00EA5683">
        <w:rPr>
          <w:sz w:val="24"/>
        </w:rPr>
        <w:t xml:space="preserve"> </w:t>
      </w:r>
      <w:r>
        <w:rPr>
          <w:sz w:val="24"/>
        </w:rPr>
        <w:t>Запорожец); пр</w:t>
      </w:r>
      <w:r>
        <w:rPr>
          <w:sz w:val="24"/>
        </w:rPr>
        <w:t>инцип шестой: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484" w:lineRule="auto"/>
        <w:ind w:right="3586" w:firstLine="0"/>
        <w:jc w:val="left"/>
        <w:rPr>
          <w:sz w:val="24"/>
        </w:rPr>
      </w:pPr>
      <w:r>
        <w:rPr>
          <w:sz w:val="24"/>
        </w:rPr>
        <w:t>развивающее</w:t>
      </w:r>
      <w:r w:rsidR="00EA5683">
        <w:rPr>
          <w:sz w:val="24"/>
        </w:rPr>
        <w:t xml:space="preserve"> </w:t>
      </w:r>
      <w:r>
        <w:rPr>
          <w:sz w:val="24"/>
        </w:rPr>
        <w:t>обучение</w:t>
      </w:r>
      <w:r w:rsidR="00EA5683">
        <w:rPr>
          <w:sz w:val="24"/>
        </w:rPr>
        <w:t xml:space="preserve"> </w:t>
      </w:r>
      <w:r>
        <w:rPr>
          <w:sz w:val="24"/>
        </w:rPr>
        <w:t>(Василий</w:t>
      </w:r>
      <w:r w:rsidR="00EA5683">
        <w:rPr>
          <w:sz w:val="24"/>
        </w:rPr>
        <w:t xml:space="preserve"> </w:t>
      </w:r>
      <w:r>
        <w:rPr>
          <w:sz w:val="24"/>
        </w:rPr>
        <w:t>Васильевич</w:t>
      </w:r>
      <w:r w:rsidR="00EA5683">
        <w:rPr>
          <w:sz w:val="24"/>
        </w:rPr>
        <w:t xml:space="preserve"> </w:t>
      </w:r>
      <w:r>
        <w:rPr>
          <w:sz w:val="24"/>
        </w:rPr>
        <w:t>Давыдов); принцип седьмой:</w:t>
      </w:r>
    </w:p>
    <w:p w:rsidR="00CD7FA8" w:rsidRDefault="007E2EB2">
      <w:pPr>
        <w:pStyle w:val="a4"/>
        <w:numPr>
          <w:ilvl w:val="0"/>
          <w:numId w:val="4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пространство</w:t>
      </w:r>
      <w:r w:rsidR="00EA5683">
        <w:rPr>
          <w:sz w:val="24"/>
        </w:rPr>
        <w:t xml:space="preserve"> </w:t>
      </w:r>
      <w:r>
        <w:rPr>
          <w:sz w:val="24"/>
        </w:rPr>
        <w:t>детской</w:t>
      </w:r>
      <w:r w:rsidR="00EA5683">
        <w:rPr>
          <w:sz w:val="24"/>
        </w:rPr>
        <w:t xml:space="preserve"> </w:t>
      </w:r>
      <w:r>
        <w:rPr>
          <w:sz w:val="24"/>
        </w:rPr>
        <w:t>реализации</w:t>
      </w:r>
      <w:r w:rsidR="00EA5683">
        <w:rPr>
          <w:sz w:val="24"/>
        </w:rPr>
        <w:t xml:space="preserve"> </w:t>
      </w:r>
      <w:r>
        <w:rPr>
          <w:sz w:val="24"/>
        </w:rPr>
        <w:t>(Николай</w:t>
      </w:r>
      <w:r w:rsidR="00EA5683">
        <w:rPr>
          <w:sz w:val="24"/>
        </w:rPr>
        <w:t xml:space="preserve"> </w:t>
      </w:r>
      <w:r>
        <w:rPr>
          <w:sz w:val="24"/>
        </w:rPr>
        <w:t>Евгеньевич</w:t>
      </w:r>
      <w:r w:rsidR="00EA5683">
        <w:rPr>
          <w:sz w:val="24"/>
        </w:rPr>
        <w:t xml:space="preserve"> </w:t>
      </w:r>
      <w:r>
        <w:rPr>
          <w:spacing w:val="-2"/>
          <w:sz w:val="24"/>
        </w:rPr>
        <w:t>Веракса).</w:t>
      </w:r>
    </w:p>
    <w:p w:rsidR="00CD7FA8" w:rsidRDefault="007E2EB2">
      <w:pPr>
        <w:pStyle w:val="a3"/>
        <w:spacing w:before="275"/>
        <w:ind w:right="125"/>
        <w:jc w:val="both"/>
      </w:pPr>
      <w:r>
        <w:t xml:space="preserve">Педагогической целесообразностью рабочих программ являются перспективные инициативы развития личности детей, связанные с безопасной </w:t>
      </w:r>
      <w:proofErr w:type="spellStart"/>
      <w:r>
        <w:t>здоровьесберегающей</w:t>
      </w:r>
      <w:proofErr w:type="spellEnd"/>
      <w:r>
        <w:t xml:space="preserve"> образовательной средой и социально-значимыми ценностями.</w:t>
      </w:r>
    </w:p>
    <w:p w:rsidR="00CD7FA8" w:rsidRDefault="00CD7FA8">
      <w:pPr>
        <w:pStyle w:val="a3"/>
        <w:spacing w:before="6"/>
        <w:ind w:left="0"/>
      </w:pPr>
    </w:p>
    <w:p w:rsidR="00CD7FA8" w:rsidRDefault="007E2EB2">
      <w:pPr>
        <w:pStyle w:val="Heading1"/>
        <w:rPr>
          <w:u w:val="none"/>
        </w:rPr>
      </w:pPr>
      <w:r>
        <w:t>Функции</w:t>
      </w:r>
      <w:r w:rsidR="00EA5683">
        <w:t xml:space="preserve"> </w:t>
      </w:r>
      <w:r>
        <w:t>рабочей</w:t>
      </w:r>
      <w:r w:rsidR="00EA5683">
        <w:t xml:space="preserve"> </w:t>
      </w:r>
      <w:r>
        <w:t>программы</w:t>
      </w:r>
      <w:r w:rsidR="00EA5683">
        <w:t xml:space="preserve"> </w:t>
      </w:r>
      <w:r>
        <w:rPr>
          <w:spacing w:val="-2"/>
        </w:rPr>
        <w:t>педагога:</w:t>
      </w:r>
    </w:p>
    <w:p w:rsidR="00CD7FA8" w:rsidRDefault="007E2EB2" w:rsidP="006C70DD">
      <w:pPr>
        <w:pStyle w:val="a3"/>
        <w:tabs>
          <w:tab w:val="left" w:pos="6793"/>
        </w:tabs>
        <w:spacing w:before="273"/>
        <w:ind w:right="124"/>
      </w:pPr>
      <w:r>
        <w:rPr>
          <w:b/>
        </w:rPr>
        <w:t xml:space="preserve">Нормативная: </w:t>
      </w:r>
      <w:r>
        <w:t xml:space="preserve">программа является документом, обязательным для исполнения; </w:t>
      </w:r>
      <w:proofErr w:type="spellStart"/>
      <w:r>
        <w:rPr>
          <w:b/>
        </w:rPr>
        <w:t>Целеполагание</w:t>
      </w:r>
      <w:proofErr w:type="spellEnd"/>
      <w:r>
        <w:rPr>
          <w:b/>
        </w:rPr>
        <w:t>:</w:t>
      </w:r>
      <w:r w:rsidR="00EA5683">
        <w:rPr>
          <w:b/>
        </w:rPr>
        <w:t xml:space="preserve"> </w:t>
      </w:r>
      <w:r>
        <w:t>рабочая</w:t>
      </w:r>
      <w:r w:rsidR="00EA5683">
        <w:t xml:space="preserve"> </w:t>
      </w:r>
      <w:r>
        <w:t>программа</w:t>
      </w:r>
      <w:r w:rsidR="00EA5683">
        <w:t xml:space="preserve"> </w:t>
      </w:r>
      <w:r>
        <w:t>определяет</w:t>
      </w:r>
      <w:r w:rsidR="00EA5683">
        <w:t xml:space="preserve"> </w:t>
      </w:r>
      <w:r>
        <w:t>цели</w:t>
      </w:r>
      <w:r w:rsidR="00EA5683">
        <w:t xml:space="preserve"> </w:t>
      </w:r>
      <w:r>
        <w:t>и</w:t>
      </w:r>
      <w:r>
        <w:tab/>
        <w:t>образовательные</w:t>
      </w:r>
      <w:r w:rsidR="00EA5683">
        <w:t xml:space="preserve"> </w:t>
      </w:r>
      <w:r>
        <w:t xml:space="preserve">задачи </w:t>
      </w:r>
      <w:r>
        <w:rPr>
          <w:spacing w:val="-2"/>
        </w:rPr>
        <w:t>реализации;</w:t>
      </w:r>
    </w:p>
    <w:p w:rsidR="00CD7FA8" w:rsidRDefault="007E2EB2">
      <w:pPr>
        <w:pStyle w:val="a3"/>
        <w:spacing w:line="242" w:lineRule="auto"/>
        <w:ind w:right="124" w:firstLine="57"/>
      </w:pPr>
      <w:proofErr w:type="gramStart"/>
      <w:r>
        <w:rPr>
          <w:b/>
        </w:rPr>
        <w:t>Процессуальная:</w:t>
      </w:r>
      <w:r w:rsidR="00EA5683">
        <w:rPr>
          <w:b/>
        </w:rPr>
        <w:t xml:space="preserve"> </w:t>
      </w:r>
      <w:r>
        <w:t>определяет</w:t>
      </w:r>
      <w:r w:rsidR="006C70DD">
        <w:t xml:space="preserve"> </w:t>
      </w:r>
      <w:r>
        <w:t>логическую</w:t>
      </w:r>
      <w:r w:rsidR="006C70DD">
        <w:t xml:space="preserve"> </w:t>
      </w:r>
      <w:r>
        <w:t>последовательность</w:t>
      </w:r>
      <w:r w:rsidR="006C70DD">
        <w:t xml:space="preserve"> </w:t>
      </w:r>
      <w:r>
        <w:t>усвоения</w:t>
      </w:r>
      <w:r w:rsidR="006C70DD">
        <w:t xml:space="preserve"> </w:t>
      </w:r>
      <w:r>
        <w:t>содержания дошкольного образования, организационные фор</w:t>
      </w:r>
      <w:r>
        <w:t>мы, методы, условия и средства;</w:t>
      </w:r>
      <w:proofErr w:type="gramEnd"/>
    </w:p>
    <w:p w:rsidR="00CD7FA8" w:rsidRDefault="007E2EB2">
      <w:pPr>
        <w:pStyle w:val="a3"/>
        <w:spacing w:before="271" w:line="242" w:lineRule="auto"/>
        <w:ind w:right="112" w:firstLine="57"/>
      </w:pPr>
      <w:proofErr w:type="gramStart"/>
      <w:r>
        <w:rPr>
          <w:b/>
        </w:rPr>
        <w:t>Аналитическая</w:t>
      </w:r>
      <w:proofErr w:type="gramEnd"/>
      <w:r>
        <w:rPr>
          <w:b/>
        </w:rPr>
        <w:t>:</w:t>
      </w:r>
      <w:r w:rsidR="00EA5683">
        <w:rPr>
          <w:b/>
        </w:rPr>
        <w:t xml:space="preserve"> </w:t>
      </w:r>
      <w:r>
        <w:t>выявляет</w:t>
      </w:r>
      <w:r w:rsidR="006C70DD">
        <w:t xml:space="preserve"> </w:t>
      </w:r>
      <w:r>
        <w:t>уровни</w:t>
      </w:r>
      <w:r w:rsidR="006C70DD">
        <w:t xml:space="preserve"> </w:t>
      </w:r>
      <w:r>
        <w:t>усвоения</w:t>
      </w:r>
      <w:r w:rsidR="006C70DD">
        <w:t xml:space="preserve"> </w:t>
      </w:r>
      <w:r>
        <w:t>содержания</w:t>
      </w:r>
      <w:r w:rsidR="006C70DD">
        <w:t xml:space="preserve"> </w:t>
      </w:r>
      <w:r>
        <w:t>дошкольного</w:t>
      </w:r>
      <w:r w:rsidR="006C70DD">
        <w:t xml:space="preserve"> </w:t>
      </w:r>
      <w:r>
        <w:t>образования, критерии оценки развития воспитанников.</w:t>
      </w:r>
    </w:p>
    <w:p w:rsidR="00CD7FA8" w:rsidRDefault="00CD7FA8">
      <w:pPr>
        <w:pStyle w:val="a3"/>
        <w:spacing w:before="3"/>
        <w:ind w:left="0"/>
      </w:pPr>
    </w:p>
    <w:p w:rsidR="00CD7FA8" w:rsidRDefault="007E2EB2">
      <w:pPr>
        <w:pStyle w:val="Heading1"/>
        <w:rPr>
          <w:u w:val="none"/>
        </w:rPr>
      </w:pPr>
      <w:r>
        <w:t>Структура</w:t>
      </w:r>
      <w:r w:rsidR="00EA5683">
        <w:t xml:space="preserve"> </w:t>
      </w:r>
      <w:r>
        <w:t>рабочих</w:t>
      </w:r>
      <w:r w:rsidR="00EA5683">
        <w:t xml:space="preserve"> </w:t>
      </w:r>
      <w:r>
        <w:rPr>
          <w:spacing w:val="-2"/>
        </w:rPr>
        <w:t>программ</w:t>
      </w:r>
    </w:p>
    <w:p w:rsidR="00CD7FA8" w:rsidRDefault="007E2EB2">
      <w:pPr>
        <w:pStyle w:val="a3"/>
        <w:spacing w:before="272" w:line="242" w:lineRule="auto"/>
        <w:ind w:right="132"/>
        <w:jc w:val="both"/>
      </w:pPr>
      <w:r>
        <w:t xml:space="preserve">Структура Рабочих программ включает в себя 3 обязательных раздела (целевой, </w:t>
      </w:r>
      <w:proofErr w:type="gramStart"/>
      <w:r>
        <w:t>содержательн</w:t>
      </w:r>
      <w:r>
        <w:t>ый</w:t>
      </w:r>
      <w:proofErr w:type="gramEnd"/>
      <w:r>
        <w:t xml:space="preserve"> и организационный).</w:t>
      </w:r>
    </w:p>
    <w:p w:rsidR="00CD7FA8" w:rsidRDefault="00CD7FA8">
      <w:pPr>
        <w:pStyle w:val="a3"/>
        <w:spacing w:before="2"/>
        <w:ind w:left="0"/>
      </w:pPr>
    </w:p>
    <w:p w:rsidR="00CD7FA8" w:rsidRDefault="007E2EB2">
      <w:pPr>
        <w:ind w:left="100"/>
        <w:rPr>
          <w:sz w:val="24"/>
        </w:rPr>
      </w:pPr>
      <w:r>
        <w:rPr>
          <w:b/>
          <w:i/>
          <w:sz w:val="24"/>
        </w:rPr>
        <w:t>Целевой</w:t>
      </w:r>
      <w:r w:rsidR="00EA5683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раздел</w:t>
      </w:r>
      <w:r w:rsidR="00EA5683">
        <w:rPr>
          <w:b/>
          <w:i/>
          <w:sz w:val="24"/>
        </w:rPr>
        <w:t xml:space="preserve"> </w:t>
      </w:r>
      <w:r>
        <w:rPr>
          <w:spacing w:val="-2"/>
          <w:sz w:val="24"/>
        </w:rPr>
        <w:t>отражает:</w:t>
      </w:r>
    </w:p>
    <w:p w:rsidR="00CD7FA8" w:rsidRDefault="00CD7FA8">
      <w:pPr>
        <w:pStyle w:val="a3"/>
        <w:ind w:left="0"/>
      </w:pPr>
    </w:p>
    <w:p w:rsidR="00CD7FA8" w:rsidRDefault="007E2EB2">
      <w:pPr>
        <w:pStyle w:val="a3"/>
        <w:spacing w:before="1"/>
      </w:pPr>
      <w:r>
        <w:t>-цели</w:t>
      </w:r>
      <w:r w:rsidR="00EA5683">
        <w:t xml:space="preserve"> </w:t>
      </w:r>
      <w:r>
        <w:t>и</w:t>
      </w:r>
      <w:r w:rsidR="00EA5683">
        <w:t xml:space="preserve"> </w:t>
      </w:r>
      <w:r>
        <w:t>задачи</w:t>
      </w:r>
      <w:r w:rsidR="00EA5683">
        <w:t xml:space="preserve"> </w:t>
      </w:r>
      <w:r>
        <w:t>реализации</w:t>
      </w:r>
      <w:r w:rsidR="00EA5683">
        <w:t xml:space="preserve"> </w:t>
      </w:r>
      <w:r>
        <w:t>рабочей</w:t>
      </w:r>
      <w:r w:rsidR="00EA5683">
        <w:t xml:space="preserve"> </w:t>
      </w:r>
      <w:r>
        <w:rPr>
          <w:spacing w:val="-2"/>
        </w:rPr>
        <w:t>программы;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3"/>
        <w:spacing w:before="1"/>
      </w:pPr>
      <w:r>
        <w:t>-принципы</w:t>
      </w:r>
      <w:r w:rsidR="00EA5683">
        <w:t xml:space="preserve"> </w:t>
      </w:r>
      <w:r>
        <w:t>и</w:t>
      </w:r>
      <w:r w:rsidR="00EA5683">
        <w:t xml:space="preserve"> </w:t>
      </w:r>
      <w:r>
        <w:t>подходы</w:t>
      </w:r>
      <w:r w:rsidR="00EA5683">
        <w:t xml:space="preserve"> </w:t>
      </w:r>
      <w:r>
        <w:t>к</w:t>
      </w:r>
      <w:r w:rsidR="00EA5683">
        <w:t xml:space="preserve"> </w:t>
      </w:r>
      <w:r>
        <w:t>формированию</w:t>
      </w:r>
      <w:r w:rsidR="00EA5683">
        <w:t xml:space="preserve"> </w:t>
      </w:r>
      <w:r>
        <w:t>рабочей</w:t>
      </w:r>
      <w:r w:rsidR="00EA5683">
        <w:t xml:space="preserve"> </w:t>
      </w:r>
      <w:r>
        <w:rPr>
          <w:spacing w:val="-2"/>
        </w:rPr>
        <w:t>программы;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3"/>
      </w:pPr>
      <w:r>
        <w:t>-характеристику</w:t>
      </w:r>
      <w:r w:rsidR="00EA5683">
        <w:t xml:space="preserve"> </w:t>
      </w:r>
      <w:r>
        <w:t>возрастных</w:t>
      </w:r>
      <w:r w:rsidR="00EA5683">
        <w:t xml:space="preserve"> </w:t>
      </w:r>
      <w:r>
        <w:t>особенностей</w:t>
      </w:r>
      <w:r w:rsidR="00EA5683">
        <w:t xml:space="preserve"> </w:t>
      </w:r>
      <w:r>
        <w:rPr>
          <w:spacing w:val="-2"/>
        </w:rPr>
        <w:t>детей;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  <w:spacing w:before="1"/>
      </w:pPr>
      <w:r>
        <w:t>-характеристику</w:t>
      </w:r>
      <w:r w:rsidR="00EA5683">
        <w:t xml:space="preserve"> </w:t>
      </w:r>
      <w:r>
        <w:t>детей</w:t>
      </w:r>
      <w:r w:rsidR="00EA5683">
        <w:t xml:space="preserve"> </w:t>
      </w:r>
      <w:r>
        <w:rPr>
          <w:spacing w:val="-2"/>
        </w:rPr>
        <w:t>группы;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3"/>
        <w:spacing w:line="242" w:lineRule="auto"/>
        <w:ind w:right="135"/>
        <w:jc w:val="both"/>
      </w:pPr>
      <w:r>
        <w:t>-планируемые результаты освоения программы: целевые ориентиры образования и критерии достижения целевых ориентиров в соответствии с возрастной категорией.</w:t>
      </w:r>
    </w:p>
    <w:p w:rsidR="00CD7FA8" w:rsidRDefault="007E2EB2">
      <w:pPr>
        <w:spacing w:before="273"/>
        <w:ind w:left="100"/>
        <w:rPr>
          <w:sz w:val="24"/>
        </w:rPr>
      </w:pPr>
      <w:r>
        <w:rPr>
          <w:b/>
          <w:i/>
          <w:sz w:val="24"/>
        </w:rPr>
        <w:t>Содержательный</w:t>
      </w:r>
      <w:r w:rsidR="00EA5683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раздел</w:t>
      </w:r>
      <w:r w:rsidR="006C70DD">
        <w:rPr>
          <w:b/>
          <w:i/>
          <w:sz w:val="24"/>
        </w:rPr>
        <w:t xml:space="preserve"> </w:t>
      </w:r>
      <w:r w:rsidR="006C70DD">
        <w:rPr>
          <w:spacing w:val="-2"/>
          <w:sz w:val="24"/>
        </w:rPr>
        <w:t>в</w:t>
      </w:r>
      <w:r>
        <w:rPr>
          <w:spacing w:val="-2"/>
          <w:sz w:val="24"/>
        </w:rPr>
        <w:t>ключает:</w:t>
      </w:r>
    </w:p>
    <w:p w:rsidR="00CD7FA8" w:rsidRDefault="00CD7FA8">
      <w:pPr>
        <w:pStyle w:val="a3"/>
        <w:spacing w:before="6"/>
        <w:ind w:left="0"/>
      </w:pPr>
    </w:p>
    <w:p w:rsidR="00CD7FA8" w:rsidRDefault="007E2EB2">
      <w:pPr>
        <w:pStyle w:val="a3"/>
        <w:ind w:right="133"/>
        <w:jc w:val="both"/>
      </w:pPr>
      <w:r>
        <w:t xml:space="preserve">-образовательную деятельность в соответствии с направлениями развития </w:t>
      </w:r>
      <w:r>
        <w:t>ребенка (в пяти образовательных областях: физическое развитие, познавательное развитие, речевое развитие, социально-коммуникативное развитие, художественно-эстетическое развитие);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3"/>
        <w:spacing w:before="1"/>
      </w:pPr>
      <w:r>
        <w:t>-календарно-тематический</w:t>
      </w:r>
      <w:r w:rsidR="00EA5683">
        <w:t xml:space="preserve"> </w:t>
      </w:r>
      <w:r>
        <w:rPr>
          <w:spacing w:val="-4"/>
        </w:rPr>
        <w:t>план;</w:t>
      </w:r>
    </w:p>
    <w:p w:rsidR="00CD7FA8" w:rsidRDefault="00CD7FA8">
      <w:pPr>
        <w:sectPr w:rsidR="00CD7FA8">
          <w:pgSz w:w="11910" w:h="16840"/>
          <w:pgMar w:top="340" w:right="720" w:bottom="280" w:left="1600" w:header="720" w:footer="720" w:gutter="0"/>
          <w:cols w:space="720"/>
        </w:sectPr>
      </w:pPr>
    </w:p>
    <w:p w:rsidR="00CD7FA8" w:rsidRDefault="007E2EB2">
      <w:pPr>
        <w:pStyle w:val="a3"/>
        <w:spacing w:before="76"/>
      </w:pPr>
      <w:r>
        <w:lastRenderedPageBreak/>
        <w:t>-особенности</w:t>
      </w:r>
      <w:r w:rsidR="00EA5683">
        <w:t xml:space="preserve"> </w:t>
      </w:r>
      <w:r>
        <w:t>о</w:t>
      </w:r>
      <w:r>
        <w:t>бразовательной</w:t>
      </w:r>
      <w:r w:rsidR="00EA5683">
        <w:t xml:space="preserve"> </w:t>
      </w:r>
      <w:r>
        <w:t>деят</w:t>
      </w:r>
      <w:r>
        <w:t>ельности</w:t>
      </w:r>
      <w:r w:rsidR="00EA5683">
        <w:t xml:space="preserve"> </w:t>
      </w:r>
      <w:r>
        <w:t>разных</w:t>
      </w:r>
      <w:r w:rsidR="00EA5683">
        <w:t xml:space="preserve"> </w:t>
      </w:r>
      <w:r>
        <w:t>видов</w:t>
      </w:r>
      <w:r w:rsidR="00EA5683">
        <w:t xml:space="preserve"> </w:t>
      </w:r>
      <w:r>
        <w:t>и</w:t>
      </w:r>
      <w:r w:rsidR="00EA5683">
        <w:t xml:space="preserve"> </w:t>
      </w:r>
      <w:r>
        <w:t>культурных</w:t>
      </w:r>
      <w:r w:rsidR="00EA5683">
        <w:t xml:space="preserve"> </w:t>
      </w:r>
      <w:r>
        <w:rPr>
          <w:spacing w:val="-2"/>
        </w:rPr>
        <w:t>практик;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</w:pPr>
      <w:r>
        <w:t>-особенности</w:t>
      </w:r>
      <w:r w:rsidR="00EA5683">
        <w:t xml:space="preserve"> </w:t>
      </w:r>
      <w:r>
        <w:t>взаимодействия</w:t>
      </w:r>
      <w:r w:rsidR="00EA5683">
        <w:t xml:space="preserve"> </w:t>
      </w:r>
      <w:r>
        <w:t>педагогов</w:t>
      </w:r>
      <w:r w:rsidR="00EA5683">
        <w:t xml:space="preserve"> </w:t>
      </w:r>
      <w:r>
        <w:t>с</w:t>
      </w:r>
      <w:r w:rsidR="00EA5683">
        <w:t xml:space="preserve"> </w:t>
      </w:r>
      <w:r>
        <w:t>семьями</w:t>
      </w:r>
      <w:r w:rsidR="00EA5683">
        <w:t xml:space="preserve"> </w:t>
      </w:r>
      <w:r>
        <w:rPr>
          <w:spacing w:val="-2"/>
        </w:rPr>
        <w:t>воспитанников.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ind w:left="100"/>
        <w:rPr>
          <w:sz w:val="24"/>
        </w:rPr>
      </w:pPr>
      <w:r>
        <w:rPr>
          <w:b/>
          <w:i/>
          <w:sz w:val="24"/>
        </w:rPr>
        <w:t>Организационны</w:t>
      </w:r>
      <w:r>
        <w:rPr>
          <w:b/>
          <w:i/>
          <w:sz w:val="24"/>
        </w:rPr>
        <w:t>й</w:t>
      </w:r>
      <w:r w:rsidR="00EA5683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раздел</w:t>
      </w:r>
      <w:r w:rsidR="00EA5683">
        <w:rPr>
          <w:b/>
          <w:i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3"/>
        <w:spacing w:before="1"/>
      </w:pPr>
      <w:r>
        <w:t>-комплексно-тематический</w:t>
      </w:r>
      <w:r w:rsidR="00EA5683">
        <w:t xml:space="preserve"> </w:t>
      </w:r>
      <w:r>
        <w:rPr>
          <w:spacing w:val="-4"/>
        </w:rPr>
        <w:t>план;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</w:pPr>
      <w:r>
        <w:t>-режим</w:t>
      </w:r>
      <w:r w:rsidR="00EA5683">
        <w:t xml:space="preserve"> </w:t>
      </w:r>
      <w:r>
        <w:rPr>
          <w:spacing w:val="-4"/>
        </w:rPr>
        <w:t>дня;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</w:pPr>
      <w:r>
        <w:t>-расписание</w:t>
      </w:r>
      <w:r w:rsidR="00EA5683">
        <w:t xml:space="preserve"> </w:t>
      </w:r>
      <w:r>
        <w:t>образовательной</w:t>
      </w:r>
      <w:r w:rsidR="00EA5683">
        <w:t xml:space="preserve"> </w:t>
      </w:r>
      <w:r>
        <w:rPr>
          <w:spacing w:val="-2"/>
        </w:rPr>
        <w:t>деятельности.</w:t>
      </w:r>
    </w:p>
    <w:p w:rsidR="00CD7FA8" w:rsidRDefault="00CD7FA8">
      <w:pPr>
        <w:pStyle w:val="a3"/>
        <w:ind w:left="0"/>
      </w:pPr>
    </w:p>
    <w:p w:rsidR="00CD7FA8" w:rsidRDefault="007E2EB2">
      <w:pPr>
        <w:pStyle w:val="a3"/>
        <w:spacing w:line="242" w:lineRule="auto"/>
        <w:ind w:right="126"/>
        <w:jc w:val="both"/>
      </w:pPr>
      <w:r>
        <w:t>-особенности формирования развивающей предметно-пространственной среды по образовательным областям в соответствии с возрастной категорией.</w:t>
      </w:r>
    </w:p>
    <w:p w:rsidR="00CD7FA8" w:rsidRDefault="00CD7FA8">
      <w:pPr>
        <w:pStyle w:val="a3"/>
        <w:spacing w:before="2"/>
        <w:ind w:left="0"/>
      </w:pPr>
    </w:p>
    <w:p w:rsidR="00CD7FA8" w:rsidRDefault="007E2EB2">
      <w:pPr>
        <w:pStyle w:val="Heading2"/>
        <w:rPr>
          <w:u w:val="none"/>
        </w:rPr>
      </w:pPr>
      <w:r>
        <w:t>Рабочая программа</w:t>
      </w:r>
      <w:r w:rsidR="00EA5683">
        <w:t xml:space="preserve"> </w:t>
      </w:r>
      <w:r>
        <w:rPr>
          <w:spacing w:val="-2"/>
        </w:rPr>
        <w:t>воспитателя</w:t>
      </w:r>
    </w:p>
    <w:p w:rsidR="00CD7FA8" w:rsidRDefault="00CD7FA8">
      <w:pPr>
        <w:pStyle w:val="a3"/>
        <w:spacing w:before="2"/>
        <w:ind w:left="0"/>
        <w:rPr>
          <w:b/>
        </w:rPr>
      </w:pPr>
    </w:p>
    <w:p w:rsidR="00CD7FA8" w:rsidRDefault="007E2EB2">
      <w:pPr>
        <w:pStyle w:val="Heading3"/>
        <w:numPr>
          <w:ilvl w:val="0"/>
          <w:numId w:val="3"/>
        </w:numPr>
        <w:tabs>
          <w:tab w:val="left" w:pos="272"/>
        </w:tabs>
        <w:ind w:left="272" w:hanging="172"/>
      </w:pPr>
      <w:r>
        <w:t>групп</w:t>
      </w:r>
      <w:r w:rsidR="00EA5683">
        <w:t xml:space="preserve">ы </w:t>
      </w:r>
      <w:r>
        <w:t>раннего</w:t>
      </w:r>
      <w:r w:rsidR="00EA5683">
        <w:t xml:space="preserve"> </w:t>
      </w:r>
      <w:r>
        <w:rPr>
          <w:spacing w:val="-2"/>
        </w:rPr>
        <w:t>возраста</w:t>
      </w:r>
    </w:p>
    <w:p w:rsidR="00CD7FA8" w:rsidRDefault="007E2EB2">
      <w:pPr>
        <w:pStyle w:val="a3"/>
        <w:spacing w:line="242" w:lineRule="auto"/>
        <w:ind w:right="125"/>
        <w:jc w:val="both"/>
      </w:pPr>
      <w:r>
        <w:t>В основе рабочей программы группы раннего развития лежит принцип</w:t>
      </w:r>
      <w:r>
        <w:t xml:space="preserve"> интеграции, что позволяет гармонизировать воспитательно-образовательный</w:t>
      </w:r>
    </w:p>
    <w:p w:rsidR="00CD7FA8" w:rsidRDefault="007E2EB2">
      <w:pPr>
        <w:pStyle w:val="a3"/>
        <w:ind w:right="119"/>
        <w:jc w:val="both"/>
      </w:pPr>
      <w:r>
        <w:t>Процесс и гибко его планировать, в соответствии с возрастными возможностями и особенностями воспитанников, спецификой и возможностями образовательных областей; основывается на комплек</w:t>
      </w:r>
      <w:r>
        <w:t>сно -</w:t>
      </w:r>
      <w:r w:rsidR="006C70DD">
        <w:t xml:space="preserve"> </w:t>
      </w:r>
      <w:r>
        <w:t>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 Основной формой деятельности является игра, поэтому весь образовательный процесс построен в ви</w:t>
      </w:r>
      <w:r>
        <w:t>де игры и особенностями воспитанников. Основное направление работы направлено на развивающее обучение и предусматривает зону ближайшего развития ребёнка.</w:t>
      </w:r>
    </w:p>
    <w:p w:rsidR="00CD7FA8" w:rsidRDefault="00EA5683">
      <w:pPr>
        <w:pStyle w:val="Heading3"/>
        <w:numPr>
          <w:ilvl w:val="0"/>
          <w:numId w:val="3"/>
        </w:numPr>
        <w:tabs>
          <w:tab w:val="left" w:pos="272"/>
        </w:tabs>
        <w:spacing w:line="292" w:lineRule="exact"/>
        <w:ind w:left="272" w:hanging="110"/>
      </w:pPr>
      <w:r>
        <w:t>г</w:t>
      </w:r>
      <w:r w:rsidR="007E2EB2">
        <w:t>руппы</w:t>
      </w:r>
      <w:r>
        <w:t xml:space="preserve"> </w:t>
      </w:r>
      <w:r w:rsidR="007E2EB2">
        <w:t>младшего</w:t>
      </w:r>
      <w:r>
        <w:t xml:space="preserve"> </w:t>
      </w:r>
      <w:r w:rsidR="007E2EB2">
        <w:rPr>
          <w:spacing w:val="-2"/>
        </w:rPr>
        <w:t>возраста</w:t>
      </w:r>
    </w:p>
    <w:p w:rsidR="00CD7FA8" w:rsidRDefault="007E2EB2">
      <w:pPr>
        <w:pStyle w:val="a3"/>
        <w:tabs>
          <w:tab w:val="left" w:pos="2087"/>
          <w:tab w:val="left" w:pos="2121"/>
          <w:tab w:val="left" w:pos="2305"/>
          <w:tab w:val="left" w:pos="2870"/>
          <w:tab w:val="left" w:pos="4123"/>
          <w:tab w:val="left" w:pos="4729"/>
          <w:tab w:val="left" w:pos="5079"/>
          <w:tab w:val="left" w:pos="5780"/>
          <w:tab w:val="left" w:pos="5826"/>
          <w:tab w:val="left" w:pos="5963"/>
          <w:tab w:val="left" w:pos="6217"/>
          <w:tab w:val="left" w:pos="6342"/>
          <w:tab w:val="left" w:pos="7101"/>
          <w:tab w:val="left" w:pos="7221"/>
          <w:tab w:val="left" w:pos="7651"/>
          <w:tab w:val="left" w:pos="8027"/>
          <w:tab w:val="left" w:pos="8268"/>
          <w:tab w:val="left" w:pos="8391"/>
          <w:tab w:val="left" w:pos="8743"/>
        </w:tabs>
        <w:ind w:right="118"/>
      </w:pPr>
      <w:r>
        <w:t>Программа ориентирована на активное освоение детьми разнообразных умений (игров</w:t>
      </w:r>
      <w:r>
        <w:t xml:space="preserve">ых, </w:t>
      </w:r>
      <w:r>
        <w:rPr>
          <w:spacing w:val="-2"/>
        </w:rPr>
        <w:t>коммуникативных,</w:t>
      </w:r>
      <w:r>
        <w:tab/>
      </w:r>
      <w:r>
        <w:tab/>
      </w:r>
      <w:r>
        <w:tab/>
      </w:r>
      <w:r>
        <w:rPr>
          <w:spacing w:val="-2"/>
        </w:rPr>
        <w:t>художественно-изобразительных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трудовых)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соответствует </w:t>
      </w:r>
      <w:r>
        <w:t>принципу</w:t>
      </w:r>
      <w:r w:rsidR="00EA5683">
        <w:t xml:space="preserve"> </w:t>
      </w:r>
      <w:r>
        <w:t>развивающего</w:t>
      </w:r>
      <w:r w:rsidR="00EA5683">
        <w:t xml:space="preserve"> </w:t>
      </w:r>
      <w:r>
        <w:t>обучения,</w:t>
      </w:r>
      <w:r w:rsidR="00EA5683">
        <w:t xml:space="preserve"> </w:t>
      </w:r>
      <w:r>
        <w:t>целью</w:t>
      </w:r>
      <w:r w:rsidR="00EA5683">
        <w:t xml:space="preserve"> </w:t>
      </w:r>
      <w:r>
        <w:t>которого</w:t>
      </w:r>
      <w:r w:rsidR="00EA5683">
        <w:t xml:space="preserve"> </w:t>
      </w:r>
      <w:r>
        <w:t>является</w:t>
      </w:r>
      <w:r w:rsidR="00EA5683">
        <w:t xml:space="preserve"> </w:t>
      </w:r>
      <w:r>
        <w:t>развитие</w:t>
      </w:r>
      <w:r w:rsidR="00EA5683">
        <w:t xml:space="preserve"> </w:t>
      </w:r>
      <w:r>
        <w:t>ребенка</w:t>
      </w:r>
      <w:r w:rsidR="00EA5683">
        <w:t xml:space="preserve"> </w:t>
      </w:r>
      <w:r>
        <w:t>через осознание</w:t>
      </w:r>
      <w:r w:rsidR="00EA5683">
        <w:t xml:space="preserve"> </w:t>
      </w:r>
      <w:r>
        <w:t>своих</w:t>
      </w:r>
      <w:r w:rsidR="00EA5683">
        <w:t xml:space="preserve"> </w:t>
      </w:r>
      <w:r>
        <w:t>потребностей,</w:t>
      </w:r>
      <w:r w:rsidR="00EA5683">
        <w:t xml:space="preserve"> </w:t>
      </w:r>
      <w:r>
        <w:t>возможностей</w:t>
      </w:r>
      <w:r w:rsidR="00EA5683">
        <w:t xml:space="preserve"> </w:t>
      </w:r>
      <w:r>
        <w:t>и</w:t>
      </w:r>
      <w:r w:rsidR="00EA5683">
        <w:t xml:space="preserve"> </w:t>
      </w:r>
      <w:r>
        <w:t>способностей.</w:t>
      </w:r>
      <w:r w:rsidR="00EA5683">
        <w:t xml:space="preserve"> </w:t>
      </w:r>
      <w:r>
        <w:t>Решение</w:t>
      </w:r>
      <w:r w:rsidR="00EA5683">
        <w:t xml:space="preserve"> </w:t>
      </w:r>
      <w:r>
        <w:t xml:space="preserve">программных </w:t>
      </w:r>
      <w:r>
        <w:rPr>
          <w:spacing w:val="-2"/>
        </w:rPr>
        <w:t>образовательных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осущест</w:t>
      </w:r>
      <w:r>
        <w:rPr>
          <w:spacing w:val="-2"/>
        </w:rPr>
        <w:t>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режимных</w:t>
      </w:r>
      <w:r>
        <w:tab/>
      </w:r>
      <w:r>
        <w:rPr>
          <w:spacing w:val="-2"/>
        </w:rPr>
        <w:t>моментов,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 непосредственно</w:t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разных</w:t>
      </w:r>
      <w:r>
        <w:tab/>
      </w:r>
      <w:r>
        <w:tab/>
      </w:r>
      <w:r>
        <w:rPr>
          <w:spacing w:val="-2"/>
        </w:rPr>
        <w:t>формах</w:t>
      </w:r>
      <w:r>
        <w:tab/>
      </w:r>
      <w:r>
        <w:tab/>
      </w:r>
      <w:r>
        <w:rPr>
          <w:spacing w:val="-2"/>
        </w:rPr>
        <w:t xml:space="preserve">совместной </w:t>
      </w:r>
      <w:r>
        <w:t>деятельности</w:t>
      </w:r>
      <w:r w:rsidR="00EA5683">
        <w:t xml:space="preserve"> </w:t>
      </w:r>
      <w:r>
        <w:t>взрослых</w:t>
      </w:r>
      <w:r w:rsidR="00EA5683">
        <w:t xml:space="preserve"> </w:t>
      </w:r>
      <w:r>
        <w:t>и</w:t>
      </w:r>
      <w:r w:rsidR="00EA5683">
        <w:t xml:space="preserve"> </w:t>
      </w:r>
      <w:r>
        <w:t>детей,</w:t>
      </w:r>
      <w:r w:rsidR="00EA5683">
        <w:t xml:space="preserve"> </w:t>
      </w:r>
      <w:r>
        <w:t>а</w:t>
      </w:r>
      <w:r w:rsidR="00EA5683">
        <w:t xml:space="preserve"> </w:t>
      </w:r>
      <w:r>
        <w:t>также</w:t>
      </w:r>
      <w:r w:rsidR="00EA5683">
        <w:t xml:space="preserve"> </w:t>
      </w:r>
      <w:r>
        <w:t>в</w:t>
      </w:r>
      <w:r w:rsidR="00EA5683">
        <w:t xml:space="preserve"> </w:t>
      </w:r>
      <w:r>
        <w:t>самостоятельной</w:t>
      </w:r>
      <w:r w:rsidR="00EA5683">
        <w:t xml:space="preserve"> </w:t>
      </w:r>
      <w:r>
        <w:t>деятельности</w:t>
      </w:r>
      <w:r w:rsidR="00EA5683">
        <w:t xml:space="preserve"> </w:t>
      </w:r>
      <w:r>
        <w:t xml:space="preserve">детей. </w:t>
      </w:r>
      <w:r>
        <w:rPr>
          <w:spacing w:val="-2"/>
        </w:rPr>
        <w:t>Содержание</w:t>
      </w:r>
      <w:r w:rsidR="00EA5683">
        <w:rPr>
          <w:spacing w:val="-2"/>
        </w:rPr>
        <w:t xml:space="preserve"> </w:t>
      </w:r>
      <w:r>
        <w:rPr>
          <w:spacing w:val="-2"/>
        </w:rPr>
        <w:t>рабочей</w:t>
      </w:r>
      <w:r w:rsidR="00EA5683">
        <w:rPr>
          <w:spacing w:val="-2"/>
        </w:rPr>
        <w:t xml:space="preserve"> </w:t>
      </w:r>
      <w:r>
        <w:rPr>
          <w:spacing w:val="-2"/>
        </w:rPr>
        <w:t>программы</w:t>
      </w:r>
      <w:r w:rsidR="00EA5683">
        <w:rPr>
          <w:spacing w:val="-2"/>
        </w:rPr>
        <w:t xml:space="preserve"> </w:t>
      </w:r>
      <w:r>
        <w:rPr>
          <w:spacing w:val="-2"/>
        </w:rPr>
        <w:t>включает</w:t>
      </w:r>
      <w:r w:rsidR="00EA5683">
        <w:rPr>
          <w:spacing w:val="-2"/>
        </w:rPr>
        <w:t xml:space="preserve"> </w:t>
      </w:r>
      <w:r>
        <w:rPr>
          <w:spacing w:val="-2"/>
        </w:rPr>
        <w:t>интеграцию</w:t>
      </w:r>
      <w:r w:rsidR="00EA5683">
        <w:rPr>
          <w:spacing w:val="-2"/>
        </w:rPr>
        <w:t xml:space="preserve"> </w:t>
      </w:r>
      <w:r>
        <w:rPr>
          <w:spacing w:val="-2"/>
        </w:rPr>
        <w:t>образовательных</w:t>
      </w:r>
      <w:r w:rsidR="00EA5683">
        <w:rPr>
          <w:spacing w:val="-2"/>
        </w:rPr>
        <w:t xml:space="preserve"> </w:t>
      </w:r>
      <w:r>
        <w:rPr>
          <w:spacing w:val="-2"/>
        </w:rPr>
        <w:t>возрастных</w:t>
      </w:r>
      <w:r w:rsidR="00EA5683">
        <w:rPr>
          <w:spacing w:val="-2"/>
        </w:rPr>
        <w:t xml:space="preserve"> </w:t>
      </w:r>
      <w:r>
        <w:rPr>
          <w:spacing w:val="-2"/>
        </w:rPr>
        <w:t>и</w:t>
      </w:r>
      <w:r w:rsidR="00EA5683">
        <w:rPr>
          <w:spacing w:val="-2"/>
        </w:rPr>
        <w:t xml:space="preserve"> </w:t>
      </w:r>
      <w:r>
        <w:rPr>
          <w:spacing w:val="-2"/>
        </w:rPr>
        <w:t>индиви</w:t>
      </w:r>
      <w:r>
        <w:t>дуальных</w:t>
      </w:r>
      <w:r w:rsidR="00EA5683">
        <w:t xml:space="preserve"> </w:t>
      </w:r>
      <w:r>
        <w:t>особенностей</w:t>
      </w:r>
      <w:r w:rsidR="00EA5683">
        <w:t xml:space="preserve"> </w:t>
      </w:r>
      <w:r>
        <w:t>по</w:t>
      </w:r>
      <w:r w:rsidR="00EA5683">
        <w:t xml:space="preserve"> </w:t>
      </w:r>
      <w:r>
        <w:t>пяти</w:t>
      </w:r>
      <w:r w:rsidR="00EA5683">
        <w:t xml:space="preserve"> </w:t>
      </w:r>
      <w:r>
        <w:t>образовательным</w:t>
      </w:r>
      <w:r w:rsidR="00EA5683">
        <w:t xml:space="preserve"> </w:t>
      </w:r>
      <w:r>
        <w:t>областям:</w:t>
      </w:r>
      <w:r w:rsidR="00EA5683">
        <w:t xml:space="preserve"> </w:t>
      </w:r>
      <w:r>
        <w:t>социально–коммуникативное развитие,</w:t>
      </w:r>
      <w:r w:rsidR="00EA5683">
        <w:t xml:space="preserve"> </w:t>
      </w:r>
      <w:r>
        <w:t>познавательное</w:t>
      </w:r>
      <w:r w:rsidR="00EA5683">
        <w:t xml:space="preserve"> </w:t>
      </w:r>
      <w:r>
        <w:t>развитие</w:t>
      </w:r>
      <w:r>
        <w:t>,</w:t>
      </w:r>
      <w:r w:rsidR="006C70DD">
        <w:t xml:space="preserve"> </w:t>
      </w:r>
      <w:r>
        <w:t>речевое</w:t>
      </w:r>
      <w:r w:rsidR="00EA5683">
        <w:t xml:space="preserve"> </w:t>
      </w:r>
      <w:r>
        <w:t>развитие,</w:t>
      </w:r>
      <w:r w:rsidR="00EA5683">
        <w:t xml:space="preserve"> </w:t>
      </w:r>
      <w:r>
        <w:t>художественно–эстетическое</w:t>
      </w:r>
      <w:r w:rsidR="00EA5683">
        <w:t xml:space="preserve"> </w:t>
      </w:r>
      <w:r>
        <w:t>и физическое развитие.</w:t>
      </w:r>
    </w:p>
    <w:p w:rsidR="00CD7FA8" w:rsidRDefault="00EA5683">
      <w:pPr>
        <w:pStyle w:val="Heading3"/>
        <w:numPr>
          <w:ilvl w:val="0"/>
          <w:numId w:val="3"/>
        </w:numPr>
        <w:tabs>
          <w:tab w:val="left" w:pos="334"/>
        </w:tabs>
        <w:spacing w:before="3"/>
        <w:ind w:left="334" w:hanging="172"/>
        <w:jc w:val="left"/>
      </w:pPr>
      <w:r>
        <w:t>с</w:t>
      </w:r>
      <w:r w:rsidR="007E2EB2">
        <w:t>редней</w:t>
      </w:r>
      <w:r>
        <w:t xml:space="preserve"> </w:t>
      </w:r>
      <w:r w:rsidR="007E2EB2">
        <w:rPr>
          <w:spacing w:val="-2"/>
        </w:rPr>
        <w:t>группы</w:t>
      </w:r>
    </w:p>
    <w:p w:rsidR="00CD7FA8" w:rsidRDefault="007E2EB2">
      <w:pPr>
        <w:pStyle w:val="a3"/>
        <w:ind w:right="118"/>
        <w:jc w:val="both"/>
      </w:pPr>
      <w:r>
        <w:t>Цель программы: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В основу при</w:t>
      </w:r>
      <w:r>
        <w:t>оритетов деятельности группы положены следующие факторы: особенности контингента детей, учёта запроса родителей, особенности региона.</w:t>
      </w:r>
    </w:p>
    <w:p w:rsidR="00CD7FA8" w:rsidRDefault="007E2EB2">
      <w:pPr>
        <w:pStyle w:val="Heading3"/>
        <w:numPr>
          <w:ilvl w:val="0"/>
          <w:numId w:val="3"/>
        </w:numPr>
        <w:tabs>
          <w:tab w:val="left" w:pos="334"/>
        </w:tabs>
        <w:spacing w:before="5"/>
        <w:ind w:left="334" w:hanging="172"/>
      </w:pPr>
      <w:proofErr w:type="gramStart"/>
      <w:r>
        <w:t>с</w:t>
      </w:r>
      <w:proofErr w:type="gramEnd"/>
      <w:r>
        <w:t>таршей</w:t>
      </w:r>
      <w:r>
        <w:rPr>
          <w:spacing w:val="-2"/>
        </w:rPr>
        <w:t xml:space="preserve"> группы</w:t>
      </w:r>
    </w:p>
    <w:p w:rsidR="00CD7FA8" w:rsidRDefault="007E2EB2">
      <w:pPr>
        <w:pStyle w:val="a3"/>
        <w:ind w:right="119" w:firstLine="57"/>
        <w:jc w:val="both"/>
      </w:pPr>
      <w:r>
        <w:t>Цель программы: создание условий в детском саду для развития способностей, широкого взаимодействия с миром,</w:t>
      </w:r>
      <w:r>
        <w:t xml:space="preserve"> активного практикования в разных видах деятельности, творческой</w:t>
      </w:r>
      <w:r w:rsidR="00EA5683">
        <w:t xml:space="preserve"> </w:t>
      </w:r>
      <w:r>
        <w:t>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</w:t>
      </w:r>
      <w:r>
        <w:t>ность и отношение ребенка к миру. Создание атмосферы эмоционального комфорта и взаимодействие с участниками образовательных отношений с</w:t>
      </w:r>
      <w:r w:rsidR="00EA5683">
        <w:t xml:space="preserve"> </w:t>
      </w:r>
      <w:r>
        <w:t>целью</w:t>
      </w:r>
      <w:r w:rsidR="00EA5683">
        <w:t xml:space="preserve"> </w:t>
      </w:r>
      <w:r>
        <w:t>обеспечения полноценного развития</w:t>
      </w:r>
      <w:r w:rsidR="00EA5683">
        <w:t xml:space="preserve"> </w:t>
      </w:r>
      <w:r>
        <w:t>воспитанников.</w:t>
      </w:r>
    </w:p>
    <w:p w:rsidR="00CD7FA8" w:rsidRDefault="00CD7FA8">
      <w:pPr>
        <w:jc w:val="both"/>
        <w:sectPr w:rsidR="00CD7FA8">
          <w:pgSz w:w="11910" w:h="16840"/>
          <w:pgMar w:top="320" w:right="720" w:bottom="280" w:left="1600" w:header="720" w:footer="720" w:gutter="0"/>
          <w:cols w:space="720"/>
        </w:sectPr>
      </w:pPr>
    </w:p>
    <w:p w:rsidR="00CD7FA8" w:rsidRDefault="00EA5683">
      <w:pPr>
        <w:pStyle w:val="Heading3"/>
        <w:numPr>
          <w:ilvl w:val="0"/>
          <w:numId w:val="3"/>
        </w:numPr>
        <w:tabs>
          <w:tab w:val="left" w:pos="272"/>
        </w:tabs>
        <w:spacing w:before="87"/>
        <w:ind w:left="272" w:hanging="172"/>
      </w:pPr>
      <w:r>
        <w:lastRenderedPageBreak/>
        <w:t>П</w:t>
      </w:r>
      <w:r w:rsidR="007E2EB2">
        <w:t>одготовительной</w:t>
      </w:r>
      <w:r>
        <w:t xml:space="preserve"> </w:t>
      </w:r>
      <w:r w:rsidR="007E2EB2">
        <w:rPr>
          <w:spacing w:val="-2"/>
        </w:rPr>
        <w:t>группы</w:t>
      </w:r>
    </w:p>
    <w:p w:rsidR="00CD7FA8" w:rsidRDefault="007E2EB2" w:rsidP="006C70DD">
      <w:pPr>
        <w:pStyle w:val="a3"/>
        <w:ind w:right="124"/>
        <w:jc w:val="both"/>
      </w:pPr>
      <w:r>
        <w:t>Цель программы – обеспечение ра</w:t>
      </w:r>
      <w:r>
        <w:t>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</w:t>
      </w:r>
      <w:r w:rsidR="00EA5683">
        <w:t xml:space="preserve"> </w:t>
      </w:r>
      <w:r>
        <w:t>особенностей через освоение</w:t>
      </w:r>
      <w:r w:rsidR="006C70DD">
        <w:t xml:space="preserve"> с</w:t>
      </w:r>
      <w:r>
        <w:t>оответствующих возрасту умений</w:t>
      </w:r>
      <w:r>
        <w:t xml:space="preserve"> и знаний. </w:t>
      </w:r>
      <w:proofErr w:type="gramStart"/>
      <w:r>
        <w:t>Программа определяет содержание и организацию образовательного процесса</w:t>
      </w:r>
      <w:r>
        <w:t xml:space="preserve"> для детей подготовительной к школе группы и направлена на формирование общей культуры, развитие физических, интеллектуальных и личностных качеств детей, формирование предпос</w:t>
      </w:r>
      <w:r>
        <w:t>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CD7FA8" w:rsidRDefault="00CD7FA8">
      <w:pPr>
        <w:pStyle w:val="a3"/>
        <w:spacing w:before="2"/>
        <w:ind w:left="0"/>
      </w:pPr>
    </w:p>
    <w:p w:rsidR="00CD7FA8" w:rsidRDefault="007E2EB2">
      <w:pPr>
        <w:pStyle w:val="Heading2"/>
        <w:rPr>
          <w:u w:val="none"/>
        </w:rPr>
      </w:pPr>
      <w:r>
        <w:t>Рабочая</w:t>
      </w:r>
      <w:r w:rsidR="006C70DD">
        <w:t xml:space="preserve"> </w:t>
      </w:r>
      <w:r>
        <w:t xml:space="preserve">программа </w:t>
      </w:r>
      <w:r w:rsidR="006C70DD">
        <w:t xml:space="preserve"> </w:t>
      </w:r>
      <w:r>
        <w:t>музыкального</w:t>
      </w:r>
      <w:r w:rsidR="006C70DD">
        <w:t xml:space="preserve"> </w:t>
      </w:r>
      <w:r>
        <w:rPr>
          <w:spacing w:val="-2"/>
        </w:rPr>
        <w:t>руководителя</w:t>
      </w:r>
    </w:p>
    <w:p w:rsidR="00CD7FA8" w:rsidRDefault="007E2EB2">
      <w:pPr>
        <w:pStyle w:val="a3"/>
        <w:spacing w:before="272"/>
        <w:ind w:right="120"/>
        <w:jc w:val="both"/>
      </w:pPr>
      <w:r>
        <w:t>Рабочая программа музыкального руководителя направлена на формирование основ музыкальной культуры детей ранн</w:t>
      </w:r>
      <w:r>
        <w:t>его и дошкольного возраста. Достижение этой цели осуществляется в процессе реализации задач: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line="240" w:lineRule="auto"/>
        <w:ind w:right="126" w:firstLine="0"/>
        <w:rPr>
          <w:sz w:val="24"/>
        </w:rPr>
      </w:pPr>
      <w:r>
        <w:rPr>
          <w:sz w:val="24"/>
        </w:rPr>
        <w:t>обогатить слуховой</w:t>
      </w:r>
      <w:r w:rsidR="006C70DD">
        <w:rPr>
          <w:sz w:val="24"/>
        </w:rPr>
        <w:t xml:space="preserve"> </w:t>
      </w:r>
      <w:r>
        <w:rPr>
          <w:sz w:val="24"/>
        </w:rPr>
        <w:t>опыт детей в</w:t>
      </w:r>
      <w:r w:rsidR="006C70DD">
        <w:rPr>
          <w:sz w:val="24"/>
        </w:rPr>
        <w:t xml:space="preserve"> </w:t>
      </w:r>
      <w:r>
        <w:rPr>
          <w:sz w:val="24"/>
        </w:rPr>
        <w:t>процессе их</w:t>
      </w:r>
      <w:r w:rsidR="006C70DD">
        <w:rPr>
          <w:sz w:val="24"/>
        </w:rPr>
        <w:t xml:space="preserve"> </w:t>
      </w:r>
      <w:r>
        <w:rPr>
          <w:sz w:val="24"/>
        </w:rPr>
        <w:t>знакомства с</w:t>
      </w:r>
      <w:r w:rsidR="006C70DD">
        <w:rPr>
          <w:sz w:val="24"/>
        </w:rPr>
        <w:t xml:space="preserve"> </w:t>
      </w:r>
      <w:r>
        <w:rPr>
          <w:sz w:val="24"/>
        </w:rPr>
        <w:t>основными</w:t>
      </w:r>
      <w:r w:rsidR="006C70DD">
        <w:rPr>
          <w:sz w:val="24"/>
        </w:rPr>
        <w:t xml:space="preserve"> </w:t>
      </w:r>
      <w:r>
        <w:rPr>
          <w:sz w:val="24"/>
        </w:rPr>
        <w:t>жанрами, стилями и направлениями в музыке;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before="3" w:line="237" w:lineRule="auto"/>
        <w:ind w:right="124" w:firstLine="0"/>
        <w:rPr>
          <w:sz w:val="24"/>
        </w:rPr>
      </w:pPr>
      <w:r>
        <w:rPr>
          <w:sz w:val="24"/>
        </w:rPr>
        <w:t>расширить представления детей о творчестве отечественных и зарубежных</w:t>
      </w:r>
      <w:r w:rsidR="006C70DD">
        <w:rPr>
          <w:sz w:val="24"/>
        </w:rPr>
        <w:t xml:space="preserve"> </w:t>
      </w:r>
      <w:r>
        <w:rPr>
          <w:spacing w:val="-2"/>
          <w:sz w:val="24"/>
        </w:rPr>
        <w:t>композиторов;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before="7" w:line="237" w:lineRule="auto"/>
        <w:ind w:right="123" w:firstLine="0"/>
        <w:rPr>
          <w:sz w:val="24"/>
        </w:rPr>
      </w:pPr>
      <w:r>
        <w:rPr>
          <w:sz w:val="24"/>
        </w:rPr>
        <w:t xml:space="preserve">обучать детей различным способам познания музыки на основе анализа, сравнения, </w:t>
      </w:r>
      <w:r>
        <w:rPr>
          <w:spacing w:val="-2"/>
          <w:sz w:val="24"/>
        </w:rPr>
        <w:t>сопоставления;</w:t>
      </w:r>
    </w:p>
    <w:p w:rsidR="006C70DD" w:rsidRDefault="007E2EB2">
      <w:pPr>
        <w:pStyle w:val="a4"/>
        <w:numPr>
          <w:ilvl w:val="0"/>
          <w:numId w:val="3"/>
        </w:numPr>
        <w:tabs>
          <w:tab w:val="left" w:pos="267"/>
        </w:tabs>
        <w:spacing w:before="7" w:line="237" w:lineRule="auto"/>
        <w:ind w:right="123" w:firstLine="57"/>
        <w:rPr>
          <w:sz w:val="24"/>
        </w:rPr>
      </w:pPr>
      <w:r>
        <w:rPr>
          <w:sz w:val="24"/>
        </w:rPr>
        <w:t>развивать умения творческой интерпретации; развивать способности ориентироватьс</w:t>
      </w:r>
      <w:r>
        <w:rPr>
          <w:sz w:val="24"/>
        </w:rPr>
        <w:t xml:space="preserve">я в пространстве, передавать в пластике музыкальный образ; </w:t>
      </w:r>
    </w:p>
    <w:p w:rsidR="00CD7FA8" w:rsidRPr="006C70DD" w:rsidRDefault="007E2EB2" w:rsidP="006C70DD">
      <w:pPr>
        <w:tabs>
          <w:tab w:val="left" w:pos="267"/>
        </w:tabs>
        <w:spacing w:before="7" w:line="237" w:lineRule="auto"/>
        <w:ind w:left="100" w:right="123"/>
        <w:rPr>
          <w:sz w:val="24"/>
        </w:rPr>
      </w:pPr>
      <w:r w:rsidRPr="006C70DD">
        <w:rPr>
          <w:rFonts w:ascii="Symbol" w:hAnsi="Symbol"/>
          <w:sz w:val="24"/>
        </w:rPr>
        <w:t></w:t>
      </w:r>
      <w:r w:rsidRPr="006C70DD">
        <w:rPr>
          <w:sz w:val="24"/>
        </w:rPr>
        <w:t>развивать умени</w:t>
      </w:r>
      <w:r>
        <w:rPr>
          <w:sz w:val="24"/>
        </w:rPr>
        <w:t>е</w:t>
      </w:r>
      <w:r w:rsidRPr="006C70DD">
        <w:rPr>
          <w:sz w:val="24"/>
        </w:rPr>
        <w:t xml:space="preserve"> с чистого интонирования в сольном и хоровом пении;</w:t>
      </w:r>
    </w:p>
    <w:p w:rsidR="006C70DD" w:rsidRDefault="007E2EB2">
      <w:pPr>
        <w:pStyle w:val="a4"/>
        <w:numPr>
          <w:ilvl w:val="0"/>
          <w:numId w:val="3"/>
        </w:numPr>
        <w:tabs>
          <w:tab w:val="left" w:pos="210"/>
        </w:tabs>
        <w:spacing w:before="9" w:line="237" w:lineRule="auto"/>
        <w:ind w:right="119" w:firstLine="0"/>
        <w:rPr>
          <w:sz w:val="24"/>
        </w:rPr>
      </w:pPr>
      <w:r>
        <w:rPr>
          <w:sz w:val="24"/>
        </w:rPr>
        <w:t>формировать у детей отношение к звуку, слову, жесту, движению как к игровому материалу, создающему фундамент для творчества;</w:t>
      </w:r>
    </w:p>
    <w:p w:rsidR="00CD7FA8" w:rsidRPr="006C70DD" w:rsidRDefault="007E2EB2" w:rsidP="006C70DD">
      <w:pPr>
        <w:tabs>
          <w:tab w:val="left" w:pos="210"/>
        </w:tabs>
        <w:spacing w:before="9" w:line="237" w:lineRule="auto"/>
        <w:ind w:left="100" w:right="119"/>
        <w:rPr>
          <w:sz w:val="24"/>
        </w:rPr>
      </w:pPr>
      <w:r w:rsidRPr="006C70DD">
        <w:rPr>
          <w:sz w:val="24"/>
        </w:rPr>
        <w:t xml:space="preserve"> </w:t>
      </w:r>
      <w:r w:rsidRPr="006C70DD">
        <w:rPr>
          <w:rFonts w:ascii="Symbol" w:hAnsi="Symbol"/>
          <w:sz w:val="24"/>
        </w:rPr>
        <w:t></w:t>
      </w:r>
      <w:r w:rsidRPr="006C70DD">
        <w:rPr>
          <w:sz w:val="24"/>
        </w:rPr>
        <w:t>ст</w:t>
      </w:r>
      <w:r w:rsidRPr="006C70DD">
        <w:rPr>
          <w:sz w:val="24"/>
        </w:rPr>
        <w:t>имулировать самостоятельную деятельность детей по сочинению танцев, игр, оркестровок;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before="7" w:line="240" w:lineRule="auto"/>
        <w:ind w:right="120" w:firstLine="0"/>
        <w:rPr>
          <w:sz w:val="24"/>
        </w:rPr>
      </w:pPr>
      <w:r>
        <w:rPr>
          <w:sz w:val="24"/>
        </w:rPr>
        <w:t>прививать интерес к русским народным традициям, обрядам, праздникам. Программа разработана на основе принципа комплексно-тематического планирования, содержит перспективны</w:t>
      </w:r>
      <w:r>
        <w:rPr>
          <w:sz w:val="24"/>
        </w:rPr>
        <w:t>й план, составленный с учетом возрастных особенностей, определяет планируемые результаты. В приложении к рабочей программе размещены сценарии календарных праздников, музыкальных досугов.</w:t>
      </w:r>
    </w:p>
    <w:p w:rsidR="00CD7FA8" w:rsidRDefault="007E2EB2">
      <w:pPr>
        <w:pStyle w:val="Heading2"/>
        <w:spacing w:before="275"/>
        <w:rPr>
          <w:u w:val="none"/>
        </w:rPr>
      </w:pPr>
      <w:r>
        <w:t>Рабочая</w:t>
      </w:r>
      <w:r w:rsidR="006C70DD">
        <w:t xml:space="preserve"> </w:t>
      </w:r>
      <w:r>
        <w:t>программа</w:t>
      </w:r>
      <w:r w:rsidR="006C70DD">
        <w:t xml:space="preserve"> </w:t>
      </w:r>
      <w:r>
        <w:t>учителя-</w:t>
      </w:r>
      <w:r>
        <w:rPr>
          <w:spacing w:val="-2"/>
        </w:rPr>
        <w:t>логопеда</w:t>
      </w:r>
    </w:p>
    <w:p w:rsidR="00CD7FA8" w:rsidRDefault="007E2EB2">
      <w:pPr>
        <w:pStyle w:val="a3"/>
        <w:tabs>
          <w:tab w:val="left" w:pos="4493"/>
        </w:tabs>
        <w:spacing w:before="272" w:line="242" w:lineRule="auto"/>
        <w:ind w:right="118"/>
      </w:pPr>
      <w:r>
        <w:rPr>
          <w:b/>
          <w:i/>
        </w:rPr>
        <w:t>Цель</w:t>
      </w:r>
      <w:r w:rsidR="006C70DD">
        <w:rPr>
          <w:b/>
          <w:i/>
        </w:rPr>
        <w:t xml:space="preserve"> </w:t>
      </w:r>
      <w:r>
        <w:t>деятельности</w:t>
      </w:r>
      <w:r w:rsidR="006C70DD">
        <w:t xml:space="preserve"> логопедического </w:t>
      </w:r>
      <w:r>
        <w:t>каби</w:t>
      </w:r>
      <w:r>
        <w:t>нета:</w:t>
      </w:r>
      <w:r w:rsidR="006C70DD">
        <w:t xml:space="preserve"> </w:t>
      </w:r>
      <w:r>
        <w:t>раннее</w:t>
      </w:r>
      <w:r w:rsidR="006C70DD">
        <w:t xml:space="preserve"> </w:t>
      </w:r>
      <w:r>
        <w:t>выявление</w:t>
      </w:r>
      <w:r w:rsidR="006C70DD">
        <w:t xml:space="preserve"> </w:t>
      </w:r>
      <w:r>
        <w:t>и</w:t>
      </w:r>
      <w:r w:rsidR="006C70DD">
        <w:t xml:space="preserve"> </w:t>
      </w:r>
      <w:r>
        <w:t>преодоление отклонений в развитии устной речи детей дошкольного возраста.</w:t>
      </w:r>
    </w:p>
    <w:p w:rsidR="00CD7FA8" w:rsidRDefault="007E2EB2">
      <w:pPr>
        <w:pStyle w:val="Heading3"/>
        <w:spacing w:line="275" w:lineRule="exact"/>
        <w:ind w:left="100" w:firstLine="0"/>
        <w:jc w:val="left"/>
      </w:pPr>
      <w:r>
        <w:rPr>
          <w:spacing w:val="-2"/>
        </w:rPr>
        <w:t>Задачи: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ind w:left="210" w:hanging="110"/>
        <w:rPr>
          <w:sz w:val="24"/>
        </w:rPr>
      </w:pPr>
      <w:r>
        <w:rPr>
          <w:sz w:val="24"/>
        </w:rPr>
        <w:t>Осуществление</w:t>
      </w:r>
      <w:r w:rsidR="006C70DD">
        <w:rPr>
          <w:sz w:val="24"/>
        </w:rPr>
        <w:t xml:space="preserve"> </w:t>
      </w:r>
      <w:r>
        <w:rPr>
          <w:sz w:val="24"/>
        </w:rPr>
        <w:t>диагностики</w:t>
      </w:r>
      <w:r w:rsidR="006C70DD">
        <w:rPr>
          <w:sz w:val="24"/>
        </w:rPr>
        <w:t xml:space="preserve"> </w:t>
      </w:r>
      <w:r>
        <w:rPr>
          <w:sz w:val="24"/>
        </w:rPr>
        <w:t>речевого</w:t>
      </w:r>
      <w:r w:rsidR="006C70DD">
        <w:rPr>
          <w:sz w:val="24"/>
        </w:rPr>
        <w:t xml:space="preserve"> </w:t>
      </w:r>
      <w:r>
        <w:rPr>
          <w:sz w:val="24"/>
        </w:rPr>
        <w:t>развития</w:t>
      </w:r>
      <w:r w:rsidR="006C70DD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line="240" w:lineRule="auto"/>
        <w:ind w:right="119" w:firstLine="0"/>
        <w:rPr>
          <w:sz w:val="24"/>
        </w:rPr>
      </w:pPr>
      <w:r>
        <w:rPr>
          <w:sz w:val="24"/>
        </w:rPr>
        <w:t>Определение и реализация индивидуального маршрута коррекции или компенсации дефекта с учетом структуры, степени, тяжести, а также индивидуально-личностных особенностей детей.</w:t>
      </w:r>
    </w:p>
    <w:p w:rsidR="006C70DD" w:rsidRDefault="007E2EB2">
      <w:pPr>
        <w:pStyle w:val="a4"/>
        <w:numPr>
          <w:ilvl w:val="0"/>
          <w:numId w:val="3"/>
        </w:numPr>
        <w:tabs>
          <w:tab w:val="left" w:pos="210"/>
        </w:tabs>
        <w:spacing w:line="240" w:lineRule="auto"/>
        <w:ind w:right="119" w:firstLine="0"/>
        <w:rPr>
          <w:sz w:val="24"/>
        </w:rPr>
      </w:pPr>
      <w:r>
        <w:rPr>
          <w:sz w:val="24"/>
        </w:rPr>
        <w:t xml:space="preserve">Взаимодействие с психолого-медико-педагогической комиссией. </w:t>
      </w:r>
    </w:p>
    <w:p w:rsidR="00CD7FA8" w:rsidRDefault="007E2EB2" w:rsidP="006C70DD">
      <w:pPr>
        <w:pStyle w:val="a4"/>
        <w:tabs>
          <w:tab w:val="left" w:pos="210"/>
        </w:tabs>
        <w:spacing w:line="240" w:lineRule="auto"/>
        <w:ind w:right="119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sz w:val="24"/>
        </w:rPr>
        <w:t>Организация взаимоде</w:t>
      </w:r>
      <w:r>
        <w:rPr>
          <w:sz w:val="24"/>
        </w:rPr>
        <w:t>йствия всех субъектов коррекционно - образовательного процесса и реализации комплексного подхода при реабилитации детей с проблемами речевого развития.</w:t>
      </w:r>
    </w:p>
    <w:p w:rsidR="00CD7FA8" w:rsidRDefault="007E2EB2">
      <w:pPr>
        <w:pStyle w:val="a4"/>
        <w:numPr>
          <w:ilvl w:val="0"/>
          <w:numId w:val="3"/>
        </w:numPr>
        <w:tabs>
          <w:tab w:val="left" w:pos="210"/>
        </w:tabs>
        <w:spacing w:before="5" w:line="237" w:lineRule="auto"/>
        <w:ind w:right="123" w:firstLine="0"/>
        <w:rPr>
          <w:sz w:val="24"/>
        </w:rPr>
      </w:pPr>
      <w:r>
        <w:rPr>
          <w:sz w:val="24"/>
        </w:rPr>
        <w:t>Распространение логопедических знаний среди педагогов и родителей с целью профилактики речевых нарушений</w:t>
      </w:r>
      <w:r>
        <w:rPr>
          <w:sz w:val="24"/>
        </w:rPr>
        <w:t xml:space="preserve"> у детей, а также для оптимизации процесса логопедического воздействия.</w:t>
      </w:r>
    </w:p>
    <w:p w:rsidR="00CD7FA8" w:rsidRDefault="007E2EB2">
      <w:pPr>
        <w:pStyle w:val="Heading3"/>
        <w:spacing w:before="3" w:line="275" w:lineRule="exact"/>
        <w:ind w:left="100" w:firstLine="0"/>
        <w:rPr>
          <w:b w:val="0"/>
          <w:i w:val="0"/>
        </w:rPr>
      </w:pPr>
      <w:r>
        <w:t>Основные</w:t>
      </w:r>
      <w:r w:rsidR="006C70DD">
        <w:t xml:space="preserve"> </w:t>
      </w:r>
      <w:r>
        <w:t>направления</w:t>
      </w:r>
      <w:r>
        <w:rPr>
          <w:spacing w:val="-2"/>
        </w:rPr>
        <w:t xml:space="preserve"> деятельности</w:t>
      </w:r>
      <w:r>
        <w:rPr>
          <w:b w:val="0"/>
          <w:i w:val="0"/>
          <w:spacing w:val="-2"/>
        </w:rPr>
        <w:t>:</w:t>
      </w:r>
    </w:p>
    <w:p w:rsidR="006C70DD" w:rsidRDefault="007E2EB2">
      <w:pPr>
        <w:pStyle w:val="a3"/>
        <w:ind w:right="121"/>
        <w:jc w:val="both"/>
      </w:pPr>
      <w:r>
        <w:t>1. Диагностическое осуществление мониторинга коррекционного процесса.</w:t>
      </w:r>
    </w:p>
    <w:p w:rsidR="00CD7FA8" w:rsidRDefault="007E2EB2">
      <w:pPr>
        <w:pStyle w:val="a3"/>
        <w:ind w:right="121"/>
        <w:jc w:val="both"/>
      </w:pPr>
      <w:r>
        <w:t xml:space="preserve"> 2. Коррекционно-развивающее (создание условий для эффективности коррекции компенсации недостатков устной речи для детей дошкольного возраста с учетом их ведущего вида деятельности).</w:t>
      </w:r>
    </w:p>
    <w:p w:rsidR="00CD7FA8" w:rsidRDefault="00CD7FA8">
      <w:pPr>
        <w:jc w:val="both"/>
        <w:sectPr w:rsidR="00CD7FA8">
          <w:pgSz w:w="11910" w:h="16840"/>
          <w:pgMar w:top="320" w:right="720" w:bottom="280" w:left="1600" w:header="720" w:footer="720" w:gutter="0"/>
          <w:cols w:space="720"/>
        </w:sectPr>
      </w:pPr>
    </w:p>
    <w:p w:rsidR="00CD7FA8" w:rsidRDefault="007E2EB2">
      <w:pPr>
        <w:pStyle w:val="a4"/>
        <w:numPr>
          <w:ilvl w:val="0"/>
          <w:numId w:val="2"/>
        </w:numPr>
        <w:tabs>
          <w:tab w:val="left" w:pos="344"/>
        </w:tabs>
        <w:spacing w:before="60" w:line="240" w:lineRule="auto"/>
        <w:ind w:hanging="244"/>
        <w:jc w:val="both"/>
        <w:rPr>
          <w:sz w:val="24"/>
        </w:rPr>
      </w:pPr>
      <w:r>
        <w:rPr>
          <w:spacing w:val="-2"/>
          <w:sz w:val="24"/>
        </w:rPr>
        <w:lastRenderedPageBreak/>
        <w:t>Информационно-методическое:</w:t>
      </w:r>
    </w:p>
    <w:p w:rsidR="00CD7FA8" w:rsidRDefault="007E2EB2">
      <w:pPr>
        <w:pStyle w:val="a4"/>
        <w:numPr>
          <w:ilvl w:val="1"/>
          <w:numId w:val="2"/>
        </w:numPr>
        <w:tabs>
          <w:tab w:val="left" w:pos="339"/>
        </w:tabs>
        <w:spacing w:line="240" w:lineRule="auto"/>
        <w:ind w:right="118" w:firstLine="0"/>
        <w:rPr>
          <w:sz w:val="24"/>
        </w:rPr>
      </w:pPr>
      <w:r>
        <w:rPr>
          <w:sz w:val="24"/>
        </w:rPr>
        <w:t xml:space="preserve">составление </w:t>
      </w:r>
      <w:proofErr w:type="gramStart"/>
      <w:r>
        <w:rPr>
          <w:sz w:val="24"/>
        </w:rPr>
        <w:t>проектов индивидуальных маршрутов коррекции компенсации речевых нарушений различной степени</w:t>
      </w:r>
      <w:proofErr w:type="gramEnd"/>
      <w:r>
        <w:rPr>
          <w:sz w:val="24"/>
        </w:rPr>
        <w:t xml:space="preserve"> тяжести, различной обусловленности;</w:t>
      </w:r>
    </w:p>
    <w:p w:rsidR="00CD7FA8" w:rsidRDefault="007E2EB2">
      <w:pPr>
        <w:pStyle w:val="a4"/>
        <w:numPr>
          <w:ilvl w:val="1"/>
          <w:numId w:val="2"/>
        </w:numPr>
        <w:tabs>
          <w:tab w:val="left" w:pos="267"/>
        </w:tabs>
        <w:spacing w:before="2"/>
        <w:ind w:left="267" w:hanging="167"/>
        <w:rPr>
          <w:sz w:val="24"/>
        </w:rPr>
      </w:pPr>
      <w:r>
        <w:rPr>
          <w:sz w:val="24"/>
        </w:rPr>
        <w:t>оказание</w:t>
      </w:r>
      <w:r w:rsidR="006C70DD">
        <w:rPr>
          <w:sz w:val="24"/>
        </w:rPr>
        <w:t xml:space="preserve"> </w:t>
      </w:r>
      <w:r>
        <w:rPr>
          <w:sz w:val="24"/>
        </w:rPr>
        <w:t>консультативной</w:t>
      </w:r>
      <w:r w:rsidR="006C70DD">
        <w:rPr>
          <w:sz w:val="24"/>
        </w:rPr>
        <w:t xml:space="preserve"> </w:t>
      </w:r>
      <w:r>
        <w:rPr>
          <w:sz w:val="24"/>
        </w:rPr>
        <w:t>помощи</w:t>
      </w:r>
      <w:r w:rsidR="006C70DD">
        <w:rPr>
          <w:sz w:val="24"/>
        </w:rPr>
        <w:t xml:space="preserve"> </w:t>
      </w:r>
      <w:r>
        <w:rPr>
          <w:sz w:val="24"/>
        </w:rPr>
        <w:t>педагогам</w:t>
      </w:r>
      <w:r w:rsidR="006C70DD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родителям;</w:t>
      </w:r>
    </w:p>
    <w:p w:rsidR="00CD7FA8" w:rsidRDefault="007E2EB2">
      <w:pPr>
        <w:pStyle w:val="a4"/>
        <w:numPr>
          <w:ilvl w:val="1"/>
          <w:numId w:val="2"/>
        </w:numPr>
        <w:tabs>
          <w:tab w:val="left" w:pos="267"/>
        </w:tabs>
        <w:ind w:left="267" w:hanging="167"/>
        <w:rPr>
          <w:sz w:val="24"/>
        </w:rPr>
      </w:pPr>
      <w:r>
        <w:rPr>
          <w:sz w:val="24"/>
        </w:rPr>
        <w:t>организация</w:t>
      </w:r>
      <w:r w:rsidR="006C70DD">
        <w:rPr>
          <w:sz w:val="24"/>
        </w:rPr>
        <w:t xml:space="preserve"> </w:t>
      </w:r>
      <w:r>
        <w:rPr>
          <w:sz w:val="24"/>
        </w:rPr>
        <w:t>взаимодейст</w:t>
      </w:r>
      <w:r>
        <w:rPr>
          <w:sz w:val="24"/>
        </w:rPr>
        <w:t>вия</w:t>
      </w:r>
      <w:r w:rsidR="006C70DD">
        <w:rPr>
          <w:sz w:val="24"/>
        </w:rPr>
        <w:t xml:space="preserve"> </w:t>
      </w:r>
      <w:r>
        <w:rPr>
          <w:sz w:val="24"/>
        </w:rPr>
        <w:t>всех</w:t>
      </w:r>
      <w:r w:rsidR="006C70DD">
        <w:rPr>
          <w:sz w:val="24"/>
        </w:rPr>
        <w:t xml:space="preserve"> </w:t>
      </w:r>
      <w:r>
        <w:rPr>
          <w:sz w:val="24"/>
        </w:rPr>
        <w:t>субъектов коррекционно-развивающего</w:t>
      </w:r>
      <w:r w:rsidR="006C70DD">
        <w:rPr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D7FA8" w:rsidRDefault="007E2EB2">
      <w:pPr>
        <w:pStyle w:val="a4"/>
        <w:numPr>
          <w:ilvl w:val="1"/>
          <w:numId w:val="2"/>
        </w:numPr>
        <w:tabs>
          <w:tab w:val="left" w:pos="373"/>
        </w:tabs>
        <w:spacing w:before="6" w:line="237" w:lineRule="auto"/>
        <w:ind w:right="124" w:firstLine="0"/>
        <w:rPr>
          <w:sz w:val="24"/>
        </w:rPr>
      </w:pPr>
      <w:r>
        <w:rPr>
          <w:sz w:val="24"/>
        </w:rPr>
        <w:t>организация и систематизация методического фонда логопедического кабинета в соответствии с требованиями к его оснащению. Основными формами организации логопедической работы являются индивидуальные и подгрупповые занятия.</w:t>
      </w:r>
    </w:p>
    <w:p w:rsidR="00CD7FA8" w:rsidRDefault="00CD7FA8">
      <w:pPr>
        <w:pStyle w:val="a3"/>
        <w:spacing w:before="11"/>
        <w:ind w:left="0"/>
      </w:pPr>
    </w:p>
    <w:p w:rsidR="00CD7FA8" w:rsidRDefault="007E2EB2">
      <w:pPr>
        <w:pStyle w:val="Heading1"/>
        <w:rPr>
          <w:u w:val="none"/>
        </w:rPr>
      </w:pPr>
      <w:r>
        <w:t>Таким</w:t>
      </w:r>
      <w:r w:rsidR="006C70DD">
        <w:t xml:space="preserve"> </w:t>
      </w:r>
      <w:r>
        <w:rPr>
          <w:spacing w:val="-2"/>
        </w:rPr>
        <w:t>образом:</w:t>
      </w:r>
    </w:p>
    <w:p w:rsidR="00CD7FA8" w:rsidRDefault="00CD7FA8">
      <w:pPr>
        <w:pStyle w:val="a3"/>
        <w:spacing w:before="1"/>
        <w:ind w:left="0"/>
        <w:rPr>
          <w:b/>
        </w:rPr>
      </w:pPr>
    </w:p>
    <w:p w:rsidR="00CD7FA8" w:rsidRDefault="007E2EB2">
      <w:pPr>
        <w:ind w:left="100"/>
        <w:rPr>
          <w:b/>
          <w:sz w:val="24"/>
        </w:rPr>
      </w:pPr>
      <w:r>
        <w:rPr>
          <w:sz w:val="24"/>
        </w:rPr>
        <w:t>Результатом</w:t>
      </w:r>
      <w:r w:rsidR="006C70DD">
        <w:rPr>
          <w:sz w:val="24"/>
        </w:rPr>
        <w:t xml:space="preserve"> </w:t>
      </w:r>
      <w:r>
        <w:rPr>
          <w:sz w:val="24"/>
        </w:rPr>
        <w:t>реализац</w:t>
      </w:r>
      <w:r>
        <w:rPr>
          <w:sz w:val="24"/>
        </w:rPr>
        <w:t>ии</w:t>
      </w:r>
      <w:r w:rsidR="006C70DD">
        <w:rPr>
          <w:sz w:val="24"/>
        </w:rPr>
        <w:t xml:space="preserve"> </w:t>
      </w:r>
      <w:r>
        <w:rPr>
          <w:sz w:val="24"/>
        </w:rPr>
        <w:t>рабочих</w:t>
      </w:r>
      <w:r w:rsidR="006C70DD">
        <w:rPr>
          <w:sz w:val="24"/>
        </w:rPr>
        <w:t xml:space="preserve"> </w:t>
      </w:r>
      <w:r>
        <w:rPr>
          <w:sz w:val="24"/>
        </w:rPr>
        <w:t>программ</w:t>
      </w:r>
      <w:r w:rsidR="006C70DD">
        <w:rPr>
          <w:sz w:val="24"/>
        </w:rPr>
        <w:t xml:space="preserve"> </w:t>
      </w:r>
      <w:r>
        <w:rPr>
          <w:sz w:val="24"/>
        </w:rPr>
        <w:t>являются</w:t>
      </w:r>
      <w:r w:rsidR="006C70DD">
        <w:rPr>
          <w:sz w:val="24"/>
        </w:rPr>
        <w:t xml:space="preserve"> </w:t>
      </w:r>
      <w:r>
        <w:rPr>
          <w:b/>
          <w:sz w:val="24"/>
        </w:rPr>
        <w:t>целевые</w:t>
      </w:r>
      <w:r w:rsidR="006C70DD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6C70DD">
        <w:rPr>
          <w:b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ДО</w:t>
      </w:r>
      <w:proofErr w:type="gramEnd"/>
      <w:r>
        <w:rPr>
          <w:b/>
          <w:spacing w:val="-5"/>
          <w:sz w:val="24"/>
        </w:rPr>
        <w:t>.</w:t>
      </w:r>
    </w:p>
    <w:p w:rsidR="00CD7FA8" w:rsidRDefault="00CD7FA8">
      <w:pPr>
        <w:pStyle w:val="a3"/>
        <w:spacing w:before="1"/>
        <w:ind w:left="0"/>
        <w:rPr>
          <w:b/>
        </w:rPr>
      </w:pPr>
    </w:p>
    <w:p w:rsidR="00CD7FA8" w:rsidRDefault="007E2EB2">
      <w:pPr>
        <w:pStyle w:val="a3"/>
        <w:ind w:left="162"/>
      </w:pPr>
      <w:r>
        <w:t>Рабочие</w:t>
      </w:r>
      <w:r w:rsidR="006C70DD">
        <w:t xml:space="preserve"> </w:t>
      </w:r>
      <w:r>
        <w:rPr>
          <w:spacing w:val="-2"/>
        </w:rPr>
        <w:t>программы:</w:t>
      </w:r>
    </w:p>
    <w:p w:rsidR="00CD7FA8" w:rsidRDefault="00CD7FA8">
      <w:pPr>
        <w:pStyle w:val="a3"/>
        <w:spacing w:before="4"/>
        <w:ind w:left="0"/>
      </w:pPr>
    </w:p>
    <w:p w:rsidR="00CD7FA8" w:rsidRDefault="007E2EB2">
      <w:pPr>
        <w:pStyle w:val="a4"/>
        <w:numPr>
          <w:ilvl w:val="0"/>
          <w:numId w:val="1"/>
        </w:numPr>
        <w:tabs>
          <w:tab w:val="left" w:pos="295"/>
        </w:tabs>
        <w:spacing w:before="1" w:line="240" w:lineRule="auto"/>
        <w:ind w:right="129" w:firstLine="0"/>
        <w:rPr>
          <w:sz w:val="24"/>
        </w:rPr>
      </w:pPr>
      <w:r>
        <w:rPr>
          <w:sz w:val="24"/>
        </w:rPr>
        <w:t>учитывают все современные подходы к дошкольному образованию и в полной мере соответствуют Федеральным Государственным образовательным стандартам</w:t>
      </w:r>
      <w:r w:rsidR="006C70DD">
        <w:rPr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CD7FA8" w:rsidRDefault="00CD7FA8">
      <w:pPr>
        <w:pStyle w:val="a3"/>
        <w:spacing w:before="7"/>
        <w:ind w:left="0"/>
      </w:pPr>
    </w:p>
    <w:p w:rsidR="00CD7FA8" w:rsidRDefault="007E2EB2">
      <w:pPr>
        <w:pStyle w:val="a4"/>
        <w:numPr>
          <w:ilvl w:val="0"/>
          <w:numId w:val="1"/>
        </w:numPr>
        <w:tabs>
          <w:tab w:val="left" w:pos="315"/>
        </w:tabs>
        <w:spacing w:line="237" w:lineRule="auto"/>
        <w:ind w:right="131" w:firstLine="0"/>
        <w:jc w:val="left"/>
        <w:rPr>
          <w:sz w:val="24"/>
        </w:rPr>
      </w:pPr>
      <w:r>
        <w:rPr>
          <w:sz w:val="24"/>
        </w:rPr>
        <w:t>основываютсянако</w:t>
      </w:r>
      <w:r>
        <w:rPr>
          <w:sz w:val="24"/>
        </w:rPr>
        <w:t>нцептуальныхподходахразвитияребенкавпроцессеактивной</w:t>
      </w:r>
      <w:r>
        <w:rPr>
          <w:spacing w:val="-2"/>
          <w:sz w:val="24"/>
        </w:rPr>
        <w:t>деятельности;</w:t>
      </w:r>
    </w:p>
    <w:p w:rsidR="00CD7FA8" w:rsidRDefault="00CD7FA8">
      <w:pPr>
        <w:pStyle w:val="a3"/>
        <w:spacing w:before="6"/>
        <w:ind w:left="0"/>
      </w:pPr>
    </w:p>
    <w:p w:rsidR="00CD7FA8" w:rsidRDefault="007E2EB2">
      <w:pPr>
        <w:pStyle w:val="a4"/>
        <w:numPr>
          <w:ilvl w:val="0"/>
          <w:numId w:val="1"/>
        </w:numPr>
        <w:tabs>
          <w:tab w:val="left" w:pos="238"/>
        </w:tabs>
        <w:spacing w:line="240" w:lineRule="auto"/>
        <w:ind w:left="238" w:hanging="138"/>
        <w:jc w:val="left"/>
        <w:rPr>
          <w:sz w:val="24"/>
        </w:rPr>
      </w:pPr>
      <w:proofErr w:type="gramStart"/>
      <w:r>
        <w:rPr>
          <w:sz w:val="24"/>
        </w:rPr>
        <w:t>ориентированы</w:t>
      </w:r>
      <w:r w:rsidR="006C70DD">
        <w:rPr>
          <w:sz w:val="24"/>
        </w:rPr>
        <w:t xml:space="preserve"> </w:t>
      </w:r>
      <w:r>
        <w:rPr>
          <w:sz w:val="24"/>
        </w:rPr>
        <w:t>на</w:t>
      </w:r>
      <w:r w:rsidR="006C70DD">
        <w:rPr>
          <w:sz w:val="24"/>
        </w:rPr>
        <w:t xml:space="preserve"> </w:t>
      </w:r>
      <w:r>
        <w:rPr>
          <w:sz w:val="24"/>
        </w:rPr>
        <w:t>общечеловеческие</w:t>
      </w:r>
      <w:r w:rsidR="006C70DD">
        <w:rPr>
          <w:sz w:val="24"/>
        </w:rPr>
        <w:t xml:space="preserve"> </w:t>
      </w:r>
      <w:r>
        <w:rPr>
          <w:sz w:val="24"/>
        </w:rPr>
        <w:t>и</w:t>
      </w:r>
      <w:r w:rsidR="006C70DD">
        <w:rPr>
          <w:sz w:val="24"/>
        </w:rPr>
        <w:t xml:space="preserve"> </w:t>
      </w:r>
      <w:r>
        <w:rPr>
          <w:sz w:val="24"/>
        </w:rPr>
        <w:t>Российские</w:t>
      </w:r>
      <w:r w:rsidR="006C70DD">
        <w:rPr>
          <w:sz w:val="24"/>
        </w:rPr>
        <w:t xml:space="preserve"> </w:t>
      </w:r>
      <w:r>
        <w:rPr>
          <w:sz w:val="24"/>
        </w:rPr>
        <w:t>культурные</w:t>
      </w:r>
      <w:r w:rsidR="006C70DD">
        <w:rPr>
          <w:sz w:val="24"/>
        </w:rPr>
        <w:t xml:space="preserve"> </w:t>
      </w:r>
      <w:r>
        <w:rPr>
          <w:spacing w:val="-2"/>
          <w:sz w:val="24"/>
        </w:rPr>
        <w:t>традиции;</w:t>
      </w:r>
      <w:proofErr w:type="gramEnd"/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4"/>
        <w:numPr>
          <w:ilvl w:val="0"/>
          <w:numId w:val="1"/>
        </w:numPr>
        <w:tabs>
          <w:tab w:val="left" w:pos="252"/>
        </w:tabs>
        <w:spacing w:line="242" w:lineRule="auto"/>
        <w:ind w:right="135" w:firstLine="0"/>
        <w:rPr>
          <w:sz w:val="24"/>
        </w:rPr>
      </w:pPr>
      <w:r>
        <w:rPr>
          <w:sz w:val="24"/>
        </w:rPr>
        <w:t>предусматривают решение образовательных задач в совместной деятельности взрослого и ребенка с использованием адекватных возрасту форм работы;</w:t>
      </w:r>
    </w:p>
    <w:p w:rsidR="00CD7FA8" w:rsidRDefault="007E2EB2">
      <w:pPr>
        <w:pStyle w:val="a4"/>
        <w:numPr>
          <w:ilvl w:val="0"/>
          <w:numId w:val="1"/>
        </w:numPr>
        <w:tabs>
          <w:tab w:val="left" w:pos="363"/>
        </w:tabs>
        <w:spacing w:before="273" w:line="240" w:lineRule="auto"/>
        <w:ind w:right="123" w:firstLine="0"/>
        <w:rPr>
          <w:sz w:val="24"/>
        </w:rPr>
      </w:pPr>
      <w:r>
        <w:rPr>
          <w:sz w:val="24"/>
        </w:rPr>
        <w:t>включают разделы, освещающие взаимодействие с семьей, учебно-методическое сопровождение с указанием основных переч</w:t>
      </w:r>
      <w:r>
        <w:rPr>
          <w:sz w:val="24"/>
        </w:rPr>
        <w:t>ней применяемых материалов и</w:t>
      </w:r>
      <w:r w:rsidR="006C70DD">
        <w:rPr>
          <w:sz w:val="24"/>
        </w:rPr>
        <w:t xml:space="preserve"> </w:t>
      </w:r>
      <w:r>
        <w:rPr>
          <w:sz w:val="24"/>
        </w:rPr>
        <w:t>оборудования, список рекомендуемой литературы.</w:t>
      </w:r>
    </w:p>
    <w:p w:rsidR="00CD7FA8" w:rsidRDefault="00CD7FA8">
      <w:pPr>
        <w:pStyle w:val="a3"/>
        <w:spacing w:before="5"/>
        <w:ind w:left="0"/>
      </w:pPr>
    </w:p>
    <w:p w:rsidR="00CD7FA8" w:rsidRDefault="007E2EB2">
      <w:pPr>
        <w:pStyle w:val="a3"/>
        <w:spacing w:before="1" w:line="242" w:lineRule="auto"/>
        <w:ind w:right="135"/>
        <w:jc w:val="both"/>
      </w:pPr>
      <w:r>
        <w:t>Реализация</w:t>
      </w:r>
      <w:r w:rsidR="006C70DD">
        <w:t xml:space="preserve"> </w:t>
      </w:r>
      <w:r>
        <w:t>рабочих программ в полной мере отвечает требованиям современных социокультурных условий воспитания детей дошкольного возраста.</w:t>
      </w:r>
    </w:p>
    <w:sectPr w:rsidR="00CD7FA8" w:rsidSect="00CD7FA8">
      <w:pgSz w:w="11910" w:h="16840"/>
      <w:pgMar w:top="3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E20"/>
    <w:multiLevelType w:val="hybridMultilevel"/>
    <w:tmpl w:val="798C7A6E"/>
    <w:lvl w:ilvl="0" w:tplc="3A7647BA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D82FCE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2" w:tplc="4956F1A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3" w:tplc="3202D28E">
      <w:numFmt w:val="bullet"/>
      <w:lvlText w:val="•"/>
      <w:lvlJc w:val="left"/>
      <w:pPr>
        <w:ind w:left="2945" w:hanging="144"/>
      </w:pPr>
      <w:rPr>
        <w:rFonts w:hint="default"/>
        <w:lang w:val="ru-RU" w:eastAsia="en-US" w:bidi="ar-SA"/>
      </w:rPr>
    </w:lvl>
    <w:lvl w:ilvl="4" w:tplc="47F289C4">
      <w:numFmt w:val="bullet"/>
      <w:lvlText w:val="•"/>
      <w:lvlJc w:val="left"/>
      <w:pPr>
        <w:ind w:left="3893" w:hanging="144"/>
      </w:pPr>
      <w:rPr>
        <w:rFonts w:hint="default"/>
        <w:lang w:val="ru-RU" w:eastAsia="en-US" w:bidi="ar-SA"/>
      </w:rPr>
    </w:lvl>
    <w:lvl w:ilvl="5" w:tplc="A906C132">
      <w:numFmt w:val="bullet"/>
      <w:lvlText w:val="•"/>
      <w:lvlJc w:val="left"/>
      <w:pPr>
        <w:ind w:left="4842" w:hanging="144"/>
      </w:pPr>
      <w:rPr>
        <w:rFonts w:hint="default"/>
        <w:lang w:val="ru-RU" w:eastAsia="en-US" w:bidi="ar-SA"/>
      </w:rPr>
    </w:lvl>
    <w:lvl w:ilvl="6" w:tplc="3E4C3626">
      <w:numFmt w:val="bullet"/>
      <w:lvlText w:val="•"/>
      <w:lvlJc w:val="left"/>
      <w:pPr>
        <w:ind w:left="5790" w:hanging="144"/>
      </w:pPr>
      <w:rPr>
        <w:rFonts w:hint="default"/>
        <w:lang w:val="ru-RU" w:eastAsia="en-US" w:bidi="ar-SA"/>
      </w:rPr>
    </w:lvl>
    <w:lvl w:ilvl="7" w:tplc="988006EE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8" w:tplc="1FFC5D3A">
      <w:numFmt w:val="bullet"/>
      <w:lvlText w:val="•"/>
      <w:lvlJc w:val="left"/>
      <w:pPr>
        <w:ind w:left="7687" w:hanging="144"/>
      </w:pPr>
      <w:rPr>
        <w:rFonts w:hint="default"/>
        <w:lang w:val="ru-RU" w:eastAsia="en-US" w:bidi="ar-SA"/>
      </w:rPr>
    </w:lvl>
  </w:abstractNum>
  <w:abstractNum w:abstractNumId="1">
    <w:nsid w:val="6BCA778A"/>
    <w:multiLevelType w:val="hybridMultilevel"/>
    <w:tmpl w:val="8D522DFA"/>
    <w:lvl w:ilvl="0" w:tplc="2B966498">
      <w:numFmt w:val="bullet"/>
      <w:lvlText w:val=""/>
      <w:lvlJc w:val="left"/>
      <w:pPr>
        <w:ind w:left="100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8A3ED12E">
      <w:numFmt w:val="bullet"/>
      <w:lvlText w:val="•"/>
      <w:lvlJc w:val="left"/>
      <w:pPr>
        <w:ind w:left="1048" w:hanging="173"/>
      </w:pPr>
      <w:rPr>
        <w:rFonts w:hint="default"/>
        <w:lang w:val="ru-RU" w:eastAsia="en-US" w:bidi="ar-SA"/>
      </w:rPr>
    </w:lvl>
    <w:lvl w:ilvl="2" w:tplc="6E82D516">
      <w:numFmt w:val="bullet"/>
      <w:lvlText w:val="•"/>
      <w:lvlJc w:val="left"/>
      <w:pPr>
        <w:ind w:left="1996" w:hanging="173"/>
      </w:pPr>
      <w:rPr>
        <w:rFonts w:hint="default"/>
        <w:lang w:val="ru-RU" w:eastAsia="en-US" w:bidi="ar-SA"/>
      </w:rPr>
    </w:lvl>
    <w:lvl w:ilvl="3" w:tplc="562A1542">
      <w:numFmt w:val="bullet"/>
      <w:lvlText w:val="•"/>
      <w:lvlJc w:val="left"/>
      <w:pPr>
        <w:ind w:left="2945" w:hanging="173"/>
      </w:pPr>
      <w:rPr>
        <w:rFonts w:hint="default"/>
        <w:lang w:val="ru-RU" w:eastAsia="en-US" w:bidi="ar-SA"/>
      </w:rPr>
    </w:lvl>
    <w:lvl w:ilvl="4" w:tplc="D77EB1D8">
      <w:numFmt w:val="bullet"/>
      <w:lvlText w:val="•"/>
      <w:lvlJc w:val="left"/>
      <w:pPr>
        <w:ind w:left="3893" w:hanging="173"/>
      </w:pPr>
      <w:rPr>
        <w:rFonts w:hint="default"/>
        <w:lang w:val="ru-RU" w:eastAsia="en-US" w:bidi="ar-SA"/>
      </w:rPr>
    </w:lvl>
    <w:lvl w:ilvl="5" w:tplc="296C8D24">
      <w:numFmt w:val="bullet"/>
      <w:lvlText w:val="•"/>
      <w:lvlJc w:val="left"/>
      <w:pPr>
        <w:ind w:left="4842" w:hanging="173"/>
      </w:pPr>
      <w:rPr>
        <w:rFonts w:hint="default"/>
        <w:lang w:val="ru-RU" w:eastAsia="en-US" w:bidi="ar-SA"/>
      </w:rPr>
    </w:lvl>
    <w:lvl w:ilvl="6" w:tplc="3E20DD88">
      <w:numFmt w:val="bullet"/>
      <w:lvlText w:val="•"/>
      <w:lvlJc w:val="left"/>
      <w:pPr>
        <w:ind w:left="5790" w:hanging="173"/>
      </w:pPr>
      <w:rPr>
        <w:rFonts w:hint="default"/>
        <w:lang w:val="ru-RU" w:eastAsia="en-US" w:bidi="ar-SA"/>
      </w:rPr>
    </w:lvl>
    <w:lvl w:ilvl="7" w:tplc="50846354">
      <w:numFmt w:val="bullet"/>
      <w:lvlText w:val="•"/>
      <w:lvlJc w:val="left"/>
      <w:pPr>
        <w:ind w:left="6738" w:hanging="173"/>
      </w:pPr>
      <w:rPr>
        <w:rFonts w:hint="default"/>
        <w:lang w:val="ru-RU" w:eastAsia="en-US" w:bidi="ar-SA"/>
      </w:rPr>
    </w:lvl>
    <w:lvl w:ilvl="8" w:tplc="04D47B28">
      <w:numFmt w:val="bullet"/>
      <w:lvlText w:val="•"/>
      <w:lvlJc w:val="left"/>
      <w:pPr>
        <w:ind w:left="7687" w:hanging="173"/>
      </w:pPr>
      <w:rPr>
        <w:rFonts w:hint="default"/>
        <w:lang w:val="ru-RU" w:eastAsia="en-US" w:bidi="ar-SA"/>
      </w:rPr>
    </w:lvl>
  </w:abstractNum>
  <w:abstractNum w:abstractNumId="2">
    <w:nsid w:val="6C9F52A4"/>
    <w:multiLevelType w:val="hybridMultilevel"/>
    <w:tmpl w:val="6EF40C52"/>
    <w:lvl w:ilvl="0" w:tplc="F1AC1092">
      <w:numFmt w:val="bullet"/>
      <w:lvlText w:val=""/>
      <w:lvlJc w:val="left"/>
      <w:pPr>
        <w:ind w:left="15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A753E">
      <w:numFmt w:val="bullet"/>
      <w:lvlText w:val="•"/>
      <w:lvlJc w:val="left"/>
      <w:pPr>
        <w:ind w:left="2326" w:hanging="361"/>
      </w:pPr>
      <w:rPr>
        <w:rFonts w:hint="default"/>
        <w:lang w:val="ru-RU" w:eastAsia="en-US" w:bidi="ar-SA"/>
      </w:rPr>
    </w:lvl>
    <w:lvl w:ilvl="2" w:tplc="4B8E1F88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3" w:tplc="F12E15E6">
      <w:numFmt w:val="bullet"/>
      <w:lvlText w:val="•"/>
      <w:lvlJc w:val="left"/>
      <w:pPr>
        <w:ind w:left="3939" w:hanging="361"/>
      </w:pPr>
      <w:rPr>
        <w:rFonts w:hint="default"/>
        <w:lang w:val="ru-RU" w:eastAsia="en-US" w:bidi="ar-SA"/>
      </w:rPr>
    </w:lvl>
    <w:lvl w:ilvl="4" w:tplc="9F0C1FF0">
      <w:numFmt w:val="bullet"/>
      <w:lvlText w:val="•"/>
      <w:lvlJc w:val="left"/>
      <w:pPr>
        <w:ind w:left="4745" w:hanging="361"/>
      </w:pPr>
      <w:rPr>
        <w:rFonts w:hint="default"/>
        <w:lang w:val="ru-RU" w:eastAsia="en-US" w:bidi="ar-SA"/>
      </w:rPr>
    </w:lvl>
    <w:lvl w:ilvl="5" w:tplc="9D38EE44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28083900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089EEA56">
      <w:numFmt w:val="bullet"/>
      <w:lvlText w:val="•"/>
      <w:lvlJc w:val="left"/>
      <w:pPr>
        <w:ind w:left="7164" w:hanging="361"/>
      </w:pPr>
      <w:rPr>
        <w:rFonts w:hint="default"/>
        <w:lang w:val="ru-RU" w:eastAsia="en-US" w:bidi="ar-SA"/>
      </w:rPr>
    </w:lvl>
    <w:lvl w:ilvl="8" w:tplc="79FE99B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abstractNum w:abstractNumId="3">
    <w:nsid w:val="78C60D96"/>
    <w:multiLevelType w:val="hybridMultilevel"/>
    <w:tmpl w:val="DBD291E8"/>
    <w:lvl w:ilvl="0" w:tplc="04EAE690">
      <w:start w:val="3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9C574C">
      <w:numFmt w:val="bullet"/>
      <w:lvlText w:val=""/>
      <w:lvlJc w:val="left"/>
      <w:pPr>
        <w:ind w:left="10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945A06">
      <w:numFmt w:val="bullet"/>
      <w:lvlText w:val="•"/>
      <w:lvlJc w:val="left"/>
      <w:pPr>
        <w:ind w:left="1367" w:hanging="240"/>
      </w:pPr>
      <w:rPr>
        <w:rFonts w:hint="default"/>
        <w:lang w:val="ru-RU" w:eastAsia="en-US" w:bidi="ar-SA"/>
      </w:rPr>
    </w:lvl>
    <w:lvl w:ilvl="3" w:tplc="08ECB2EC">
      <w:numFmt w:val="bullet"/>
      <w:lvlText w:val="•"/>
      <w:lvlJc w:val="left"/>
      <w:pPr>
        <w:ind w:left="2394" w:hanging="240"/>
      </w:pPr>
      <w:rPr>
        <w:rFonts w:hint="default"/>
        <w:lang w:val="ru-RU" w:eastAsia="en-US" w:bidi="ar-SA"/>
      </w:rPr>
    </w:lvl>
    <w:lvl w:ilvl="4" w:tplc="AB5C9D90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5" w:tplc="2BC4580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  <w:lvl w:ilvl="6" w:tplc="E6805D64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7" w:tplc="550ACDC2">
      <w:numFmt w:val="bullet"/>
      <w:lvlText w:val="•"/>
      <w:lvlJc w:val="left"/>
      <w:pPr>
        <w:ind w:left="6502" w:hanging="240"/>
      </w:pPr>
      <w:rPr>
        <w:rFonts w:hint="default"/>
        <w:lang w:val="ru-RU" w:eastAsia="en-US" w:bidi="ar-SA"/>
      </w:rPr>
    </w:lvl>
    <w:lvl w:ilvl="8" w:tplc="317CD466">
      <w:numFmt w:val="bullet"/>
      <w:lvlText w:val="•"/>
      <w:lvlJc w:val="left"/>
      <w:pPr>
        <w:ind w:left="7529" w:hanging="240"/>
      </w:pPr>
      <w:rPr>
        <w:rFonts w:hint="default"/>
        <w:lang w:val="ru-RU" w:eastAsia="en-US" w:bidi="ar-SA"/>
      </w:rPr>
    </w:lvl>
  </w:abstractNum>
  <w:abstractNum w:abstractNumId="4">
    <w:nsid w:val="7C9A689E"/>
    <w:multiLevelType w:val="hybridMultilevel"/>
    <w:tmpl w:val="BF7A4D96"/>
    <w:lvl w:ilvl="0" w:tplc="E0F6C6DE">
      <w:numFmt w:val="bullet"/>
      <w:lvlText w:val="-"/>
      <w:lvlJc w:val="left"/>
      <w:pPr>
        <w:ind w:left="10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0D9B0">
      <w:numFmt w:val="bullet"/>
      <w:lvlText w:val="•"/>
      <w:lvlJc w:val="left"/>
      <w:pPr>
        <w:ind w:left="1048" w:hanging="197"/>
      </w:pPr>
      <w:rPr>
        <w:rFonts w:hint="default"/>
        <w:lang w:val="ru-RU" w:eastAsia="en-US" w:bidi="ar-SA"/>
      </w:rPr>
    </w:lvl>
    <w:lvl w:ilvl="2" w:tplc="BEA69256">
      <w:numFmt w:val="bullet"/>
      <w:lvlText w:val="•"/>
      <w:lvlJc w:val="left"/>
      <w:pPr>
        <w:ind w:left="1996" w:hanging="197"/>
      </w:pPr>
      <w:rPr>
        <w:rFonts w:hint="default"/>
        <w:lang w:val="ru-RU" w:eastAsia="en-US" w:bidi="ar-SA"/>
      </w:rPr>
    </w:lvl>
    <w:lvl w:ilvl="3" w:tplc="785E34DE">
      <w:numFmt w:val="bullet"/>
      <w:lvlText w:val="•"/>
      <w:lvlJc w:val="left"/>
      <w:pPr>
        <w:ind w:left="2945" w:hanging="197"/>
      </w:pPr>
      <w:rPr>
        <w:rFonts w:hint="default"/>
        <w:lang w:val="ru-RU" w:eastAsia="en-US" w:bidi="ar-SA"/>
      </w:rPr>
    </w:lvl>
    <w:lvl w:ilvl="4" w:tplc="91F02088">
      <w:numFmt w:val="bullet"/>
      <w:lvlText w:val="•"/>
      <w:lvlJc w:val="left"/>
      <w:pPr>
        <w:ind w:left="3893" w:hanging="197"/>
      </w:pPr>
      <w:rPr>
        <w:rFonts w:hint="default"/>
        <w:lang w:val="ru-RU" w:eastAsia="en-US" w:bidi="ar-SA"/>
      </w:rPr>
    </w:lvl>
    <w:lvl w:ilvl="5" w:tplc="7F56A1D8">
      <w:numFmt w:val="bullet"/>
      <w:lvlText w:val="•"/>
      <w:lvlJc w:val="left"/>
      <w:pPr>
        <w:ind w:left="4842" w:hanging="197"/>
      </w:pPr>
      <w:rPr>
        <w:rFonts w:hint="default"/>
        <w:lang w:val="ru-RU" w:eastAsia="en-US" w:bidi="ar-SA"/>
      </w:rPr>
    </w:lvl>
    <w:lvl w:ilvl="6" w:tplc="56E4BF52">
      <w:numFmt w:val="bullet"/>
      <w:lvlText w:val="•"/>
      <w:lvlJc w:val="left"/>
      <w:pPr>
        <w:ind w:left="5790" w:hanging="197"/>
      </w:pPr>
      <w:rPr>
        <w:rFonts w:hint="default"/>
        <w:lang w:val="ru-RU" w:eastAsia="en-US" w:bidi="ar-SA"/>
      </w:rPr>
    </w:lvl>
    <w:lvl w:ilvl="7" w:tplc="42FE77F2">
      <w:numFmt w:val="bullet"/>
      <w:lvlText w:val="•"/>
      <w:lvlJc w:val="left"/>
      <w:pPr>
        <w:ind w:left="6738" w:hanging="197"/>
      </w:pPr>
      <w:rPr>
        <w:rFonts w:hint="default"/>
        <w:lang w:val="ru-RU" w:eastAsia="en-US" w:bidi="ar-SA"/>
      </w:rPr>
    </w:lvl>
    <w:lvl w:ilvl="8" w:tplc="F008FB3C">
      <w:numFmt w:val="bullet"/>
      <w:lvlText w:val="•"/>
      <w:lvlJc w:val="left"/>
      <w:pPr>
        <w:ind w:left="7687" w:hanging="1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7FA8"/>
    <w:rsid w:val="006B5E81"/>
    <w:rsid w:val="006C70DD"/>
    <w:rsid w:val="007E2EB2"/>
    <w:rsid w:val="00CD7FA8"/>
    <w:rsid w:val="00EA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F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7FA8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7FA8"/>
    <w:pPr>
      <w:ind w:left="100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CD7FA8"/>
    <w:pPr>
      <w:ind w:left="100"/>
      <w:outlineLvl w:val="2"/>
    </w:pPr>
    <w:rPr>
      <w:b/>
      <w:bCs/>
      <w:sz w:val="24"/>
      <w:szCs w:val="24"/>
      <w:u w:val="single" w:color="000000"/>
    </w:rPr>
  </w:style>
  <w:style w:type="paragraph" w:customStyle="1" w:styleId="Heading3">
    <w:name w:val="Heading 3"/>
    <w:basedOn w:val="a"/>
    <w:uiPriority w:val="1"/>
    <w:qFormat/>
    <w:rsid w:val="00CD7FA8"/>
    <w:pPr>
      <w:spacing w:line="290" w:lineRule="exact"/>
      <w:ind w:left="272" w:hanging="172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D7FA8"/>
    <w:pPr>
      <w:spacing w:line="293" w:lineRule="exact"/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CD7F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3</cp:revision>
  <dcterms:created xsi:type="dcterms:W3CDTF">2024-09-24T23:31:00Z</dcterms:created>
  <dcterms:modified xsi:type="dcterms:W3CDTF">2024-09-25T00:04:00Z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2024-09-24T00:00:00Z</vt:filetime>
  </property>
</Properties>
</file>